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C" w:rsidRPr="00B272BE" w:rsidRDefault="003A3AFC" w:rsidP="003A3A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Кукмара районының Кукмара шәһәр тибындагы поселогын үзгәрт</w:t>
      </w:r>
      <w:proofErr w:type="spellStart"/>
      <w:r w:rsidRPr="006763FF">
        <w:rPr>
          <w:rFonts w:ascii="Times New Roman" w:hAnsi="Times New Roman" w:cs="Times New Roman"/>
          <w:b/>
          <w:sz w:val="28"/>
          <w:szCs w:val="28"/>
        </w:rPr>
        <w:t>ү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Татарстан Республикасының аерым закон актларына үзгәрешләр кертү хакында</w:t>
      </w:r>
      <w:r w:rsidRPr="00B27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AFC" w:rsidRPr="00B272BE" w:rsidRDefault="003A3AFC" w:rsidP="003A3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AFC" w:rsidRPr="003A3AFC" w:rsidRDefault="003A3AFC" w:rsidP="003A3AFC">
      <w:pPr>
        <w:pStyle w:val="ConsTitle"/>
        <w:keepNext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</w:pPr>
      <w:r w:rsidRPr="003A3AFC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ТАТАРСТАН РЕСПУБЛИКАСЫ ЗАКОНЫ</w:t>
      </w:r>
    </w:p>
    <w:p w:rsidR="003A3AFC" w:rsidRPr="003A3AFC" w:rsidRDefault="003A3AFC" w:rsidP="003A3AFC">
      <w:pPr>
        <w:pStyle w:val="ConsTitle"/>
        <w:keepNext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3A3AFC" w:rsidRPr="0046495E" w:rsidRDefault="003A3AFC" w:rsidP="003A3A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6495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Татарстан Республикасы </w:t>
      </w:r>
    </w:p>
    <w:p w:rsidR="003A3AFC" w:rsidRPr="0046495E" w:rsidRDefault="003A3AFC" w:rsidP="003A3A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6495E">
        <w:rPr>
          <w:rFonts w:ascii="Times New Roman" w:hAnsi="Times New Roman" w:cs="Times New Roman"/>
          <w:b w:val="0"/>
          <w:sz w:val="28"/>
          <w:szCs w:val="28"/>
          <w:lang w:val="tt-RU"/>
        </w:rPr>
        <w:t>Дәүләт Советы тарафыннан</w:t>
      </w:r>
    </w:p>
    <w:p w:rsidR="003A3AFC" w:rsidRPr="0046495E" w:rsidRDefault="003A3AFC" w:rsidP="003A3A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6495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2017  елның  </w:t>
      </w:r>
      <w:r w:rsidRPr="00652B76"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proofErr w:type="spellStart"/>
      <w:r w:rsidRPr="00652B76">
        <w:rPr>
          <w:rFonts w:ascii="Times New Roman" w:hAnsi="Times New Roman" w:cs="Times New Roman"/>
          <w:b w:val="0"/>
          <w:sz w:val="28"/>
          <w:szCs w:val="28"/>
        </w:rPr>
        <w:t>апрелендә</w:t>
      </w:r>
      <w:proofErr w:type="spellEnd"/>
      <w:r w:rsidRPr="0046495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</w:p>
    <w:p w:rsidR="003A3AFC" w:rsidRPr="0046495E" w:rsidRDefault="003A3AFC" w:rsidP="003A3A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6495E">
        <w:rPr>
          <w:rFonts w:ascii="Times New Roman" w:hAnsi="Times New Roman" w:cs="Times New Roman"/>
          <w:b w:val="0"/>
          <w:sz w:val="28"/>
          <w:szCs w:val="28"/>
          <w:lang w:val="tt-RU"/>
        </w:rPr>
        <w:t>кабул ителде</w:t>
      </w:r>
    </w:p>
    <w:p w:rsidR="003A3AFC" w:rsidRDefault="003A3AFC" w:rsidP="003A3AF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6763FF" w:rsidRDefault="003A3AFC" w:rsidP="003A3AF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B272BE" w:rsidRDefault="003A3AFC" w:rsidP="003A3AFC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272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A3AFC">
        <w:rPr>
          <w:rFonts w:ascii="Times New Roman" w:hAnsi="Times New Roman"/>
          <w:sz w:val="28"/>
          <w:szCs w:val="28"/>
          <w:lang w:val="tt-RU"/>
        </w:rPr>
        <w:t>с</w:t>
      </w:r>
      <w:proofErr w:type="spellStart"/>
      <w:r w:rsidRPr="00B272BE">
        <w:rPr>
          <w:rFonts w:ascii="Times New Roman" w:hAnsi="Times New Roman"/>
          <w:sz w:val="28"/>
          <w:szCs w:val="28"/>
        </w:rPr>
        <w:t>татья</w:t>
      </w:r>
      <w:proofErr w:type="spellEnd"/>
      <w:r w:rsidRPr="00B272BE">
        <w:rPr>
          <w:rFonts w:ascii="Times New Roman" w:hAnsi="Times New Roman"/>
          <w:sz w:val="28"/>
          <w:szCs w:val="28"/>
        </w:rPr>
        <w:t xml:space="preserve"> </w:t>
      </w:r>
    </w:p>
    <w:p w:rsidR="003A3AFC" w:rsidRPr="003A3AFC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3AFC" w:rsidRP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Кукмара районының Кукмара шәһәр тибындагы поселогын әлеге шәһәр тибындагы поселок халкының тавыш бирүдә белдерелгән ризалыгы нигезендә  Кукмара шәһәре итеп үзгәртергә.</w:t>
      </w:r>
    </w:p>
    <w:p w:rsidR="003A3AFC" w:rsidRP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Default="003A3AFC" w:rsidP="003A3AFC">
      <w:pPr>
        <w:rPr>
          <w:rFonts w:ascii="Times New Roman" w:hAnsi="Times New Roman" w:cs="Times New Roman"/>
          <w:b/>
          <w:sz w:val="28"/>
          <w:szCs w:val="28"/>
        </w:rPr>
      </w:pPr>
      <w:r w:rsidRPr="00B272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72BE">
        <w:rPr>
          <w:rFonts w:ascii="Times New Roman" w:hAnsi="Times New Roman" w:cs="Times New Roman"/>
          <w:b/>
          <w:sz w:val="28"/>
          <w:szCs w:val="28"/>
        </w:rPr>
        <w:t xml:space="preserve">татья </w:t>
      </w:r>
    </w:p>
    <w:p w:rsidR="003A3AFC" w:rsidRDefault="003A3AFC" w:rsidP="003A3AFC">
      <w:pPr>
        <w:rPr>
          <w:rFonts w:ascii="Times New Roman" w:hAnsi="Times New Roman" w:cs="Times New Roman"/>
          <w:b/>
          <w:sz w:val="28"/>
          <w:szCs w:val="28"/>
        </w:rPr>
      </w:pPr>
    </w:p>
    <w:p w:rsidR="003A3AFC" w:rsidRPr="00F927FE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927FE">
        <w:rPr>
          <w:rFonts w:ascii="Times New Roman" w:hAnsi="Times New Roman" w:cs="Times New Roman"/>
          <w:sz w:val="28"/>
          <w:szCs w:val="28"/>
          <w:lang w:val="tt-RU"/>
        </w:rPr>
        <w:t>“Татарстан Республикасында суд участокларын төзү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җәмәгат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tt-RU"/>
        </w:rPr>
        <w:t>удьялары урыннарын булдыру турында”   2000 елның 31 маендагы 177 номерлы Татарстан Республикасы Законы кушымтасының 23 пунктындагы икенче абзацына</w:t>
      </w:r>
      <w:r w:rsidRPr="00F927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(Татарстан Дәүләт Советы Җыелма басмасы, 2000, № 6 (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5</w:t>
      </w:r>
      <w:r w:rsidRPr="00B272BE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7, № 11;</w:t>
      </w:r>
      <w:r w:rsidRPr="00B2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2010, №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2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</w:t>
      </w:r>
      <w:r w:rsidRPr="00B272B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2011,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8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өлеш);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6736B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№ 6</w:t>
      </w:r>
      <w:r w:rsidRPr="002D2A4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(II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өлеш), “шәһәр тибындагы поселогы” сүзләрен “шәһәре” сүзенә алмаштырып, үзгәреш кертергә.</w:t>
      </w:r>
    </w:p>
    <w:p w:rsidR="003A3AFC" w:rsidRPr="002D2A46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2D2A46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3AFC" w:rsidRPr="003A3AFC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A3AFC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A3AF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статья </w:t>
      </w:r>
    </w:p>
    <w:p w:rsidR="003A3AFC" w:rsidRPr="003A3AFC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3AFC" w:rsidRPr="00897006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“Кукмара </w:t>
      </w:r>
      <w:r w:rsidRPr="003A3AFC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районы” </w:t>
      </w:r>
      <w:r w:rsidRPr="003A3AFC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берәмлегенең һәм аның составындагы   </w:t>
      </w:r>
      <w:r w:rsidRPr="003A3AFC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берәмлекләрнең территорияләре чикләрен билгеләү һәм аларның статусы турында” 2005 елның 31 гыйнварындагы 27-ТРЗ номерлы Татарстан Республикасы Законына (Татарстан Дәүләт Советы Җыелма басмасы, 2005, № 1 (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II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2008, № 12 (IV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); 2010, № 5 (I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); 2014, № 11 (III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түбәндәге үзгәрешләрне кертергә</w:t>
      </w:r>
      <w:r w:rsidRPr="003A3AFC">
        <w:rPr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</w:p>
    <w:p w:rsid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897006" w:rsidRDefault="003A3AFC" w:rsidP="003A3AFC">
      <w:pPr>
        <w:widowControl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sub_11"/>
      <w:r w:rsidRPr="00897006">
        <w:rPr>
          <w:rFonts w:ascii="Times New Roman" w:hAnsi="Times New Roman" w:cs="Times New Roman"/>
          <w:sz w:val="28"/>
          <w:szCs w:val="28"/>
          <w:lang w:val="tt-RU"/>
        </w:rPr>
        <w:t>1) 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7006">
        <w:rPr>
          <w:rFonts w:ascii="Times New Roman" w:hAnsi="Times New Roman" w:cs="Times New Roman"/>
          <w:sz w:val="28"/>
          <w:szCs w:val="28"/>
          <w:lang w:val="tt-RU"/>
        </w:rPr>
        <w:t>стать</w:t>
      </w:r>
      <w:r>
        <w:rPr>
          <w:rFonts w:ascii="Times New Roman" w:hAnsi="Times New Roman" w:cs="Times New Roman"/>
          <w:sz w:val="28"/>
          <w:szCs w:val="28"/>
          <w:lang w:val="tt-RU"/>
        </w:rPr>
        <w:t>яның өченче абза</w:t>
      </w:r>
      <w:r w:rsidRPr="0089700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ында “шәһәр тибындагы поселогын” сүзләрен “шәһәрен” сүзен</w:t>
      </w:r>
      <w:r w:rsidRPr="00C712A1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07B49">
        <w:rPr>
          <w:rFonts w:ascii="Times New Roman" w:hAnsi="Times New Roman" w:cs="Times New Roman"/>
          <w:sz w:val="28"/>
          <w:szCs w:val="28"/>
          <w:lang w:val="tt-RU"/>
        </w:rPr>
        <w:t>ал</w:t>
      </w:r>
      <w:r>
        <w:rPr>
          <w:rFonts w:ascii="Times New Roman" w:hAnsi="Times New Roman" w:cs="Times New Roman"/>
          <w:sz w:val="28"/>
          <w:szCs w:val="28"/>
          <w:lang w:val="tt-RU"/>
        </w:rPr>
        <w:t>ма</w:t>
      </w:r>
      <w:r w:rsidRPr="00307B49">
        <w:rPr>
          <w:rFonts w:ascii="Times New Roman" w:hAnsi="Times New Roman" w:cs="Times New Roman"/>
          <w:sz w:val="28"/>
          <w:szCs w:val="28"/>
          <w:lang w:val="tt-RU"/>
        </w:rPr>
        <w:t>штырырга</w:t>
      </w:r>
      <w:r w:rsidRPr="0089700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3A3AFC" w:rsidRPr="00897006" w:rsidRDefault="003A3AFC" w:rsidP="003A3AFC">
      <w:pPr>
        <w:widowControl/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124A75" w:rsidRDefault="003A3AFC" w:rsidP="003A3AFC">
      <w:pPr>
        <w:widowControl/>
        <w:rPr>
          <w:rFonts w:ascii="Times New Roman" w:hAnsi="Times New Roman" w:cs="Times New Roman"/>
          <w:sz w:val="28"/>
          <w:szCs w:val="28"/>
          <w:lang w:val="tt-RU"/>
        </w:rPr>
      </w:pPr>
      <w:r w:rsidRPr="00124A7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статьяда “шәһәр тибындагы посело</w:t>
      </w:r>
      <w:r w:rsidRPr="000E6490">
        <w:rPr>
          <w:rFonts w:ascii="Times New Roman" w:hAnsi="Times New Roman" w:cs="Times New Roman"/>
          <w:color w:val="000000"/>
          <w:sz w:val="28"/>
          <w:szCs w:val="28"/>
          <w:lang w:val="tt-RU"/>
        </w:rPr>
        <w:t>гы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” сүзләрен “шәһәре” сүзенә  алмаштырырга.</w:t>
      </w:r>
    </w:p>
    <w:p w:rsidR="003A3AFC" w:rsidRDefault="003A3AFC" w:rsidP="003A3AFC">
      <w:pPr>
        <w:rPr>
          <w:rStyle w:val="a3"/>
          <w:rFonts w:ascii="Times New Roman" w:hAnsi="Times New Roman"/>
          <w:b w:val="0"/>
          <w:sz w:val="28"/>
          <w:szCs w:val="28"/>
          <w:lang w:val="tt-RU"/>
        </w:rPr>
      </w:pPr>
    </w:p>
    <w:p w:rsidR="003A3AFC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3AFC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3AFC" w:rsidRPr="003A3AFC" w:rsidRDefault="003A3AFC" w:rsidP="003A3AF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 с</w:t>
      </w:r>
      <w:r w:rsidRPr="003A3AF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3A3AFC" w:rsidRP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үз көченә керә. </w:t>
      </w:r>
    </w:p>
    <w:p w:rsidR="003A3AFC" w:rsidRP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3A3AFC" w:rsidRDefault="003A3AFC" w:rsidP="003A3A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Default="003A3AFC" w:rsidP="003A3AFC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B272BE">
        <w:rPr>
          <w:rFonts w:ascii="Times New Roman" w:hAnsi="Times New Roman" w:cs="Times New Roman"/>
          <w:sz w:val="28"/>
          <w:szCs w:val="28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3A3AFC" w:rsidRDefault="003A3AFC" w:rsidP="003A3AFC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B272BE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2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Р.Н. Миңнеханов    </w:t>
      </w:r>
    </w:p>
    <w:p w:rsidR="003A3AFC" w:rsidRDefault="003A3AFC" w:rsidP="003A3AFC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3A3AFC" w:rsidRPr="002D7B34" w:rsidRDefault="003A3AFC" w:rsidP="003A3A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7B34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3A3AFC" w:rsidRPr="002D7B34" w:rsidRDefault="003A3AFC" w:rsidP="003A3A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D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D7B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D7B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AFC" w:rsidRDefault="003A3AFC" w:rsidP="003A3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D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D7B34">
        <w:rPr>
          <w:rFonts w:ascii="Times New Roman" w:hAnsi="Times New Roman" w:cs="Times New Roman"/>
          <w:sz w:val="28"/>
          <w:szCs w:val="28"/>
        </w:rPr>
        <w:t>-ЗРТ</w:t>
      </w:r>
    </w:p>
    <w:p w:rsidR="00B325D1" w:rsidRDefault="00B325D1"/>
    <w:sectPr w:rsidR="00B325D1" w:rsidSect="003A3A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AFC"/>
    <w:rsid w:val="00172AE3"/>
    <w:rsid w:val="00333E7E"/>
    <w:rsid w:val="00337E9A"/>
    <w:rsid w:val="003A3AFC"/>
    <w:rsid w:val="005C0453"/>
    <w:rsid w:val="005D11F3"/>
    <w:rsid w:val="00602B27"/>
    <w:rsid w:val="006664CE"/>
    <w:rsid w:val="0071190F"/>
    <w:rsid w:val="00853276"/>
    <w:rsid w:val="00A723C1"/>
    <w:rsid w:val="00B325D1"/>
    <w:rsid w:val="00B42188"/>
    <w:rsid w:val="00B9188A"/>
    <w:rsid w:val="00BB5AC2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AF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F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F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3A3AFC"/>
    <w:rPr>
      <w:b/>
      <w:bCs/>
      <w:color w:val="26282F"/>
    </w:rPr>
  </w:style>
  <w:style w:type="paragraph" w:customStyle="1" w:styleId="ConsPlusTitle">
    <w:name w:val="ConsPlusTitle"/>
    <w:uiPriority w:val="99"/>
    <w:rsid w:val="003A3A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3A3AF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PMingLiU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1</cp:revision>
  <dcterms:created xsi:type="dcterms:W3CDTF">2017-06-20T06:42:00Z</dcterms:created>
  <dcterms:modified xsi:type="dcterms:W3CDTF">2017-06-20T06:45:00Z</dcterms:modified>
</cp:coreProperties>
</file>