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67" w:rsidRDefault="00F41267" w:rsidP="00F41267">
      <w:pPr>
        <w:spacing w:after="0" w:line="240" w:lineRule="auto"/>
        <w:jc w:val="center"/>
        <w:rPr>
          <w:lang w:val="tt-RU"/>
        </w:rPr>
      </w:pPr>
    </w:p>
    <w:p w:rsidR="00F41267" w:rsidRPr="00EA2855" w:rsidRDefault="00F41267" w:rsidP="00F41267">
      <w:pPr>
        <w:spacing w:after="0" w:line="240" w:lineRule="auto"/>
        <w:jc w:val="center"/>
        <w:rPr>
          <w:b/>
        </w:rPr>
      </w:pPr>
      <w:r w:rsidRPr="006412E7">
        <w:rPr>
          <w:b/>
          <w:lang w:val="tt-RU"/>
        </w:rPr>
        <w:t>Татарстан Республикасы Президенты каршындагы</w:t>
      </w:r>
      <w:r w:rsidRPr="00EA2855">
        <w:rPr>
          <w:b/>
        </w:rPr>
        <w:t xml:space="preserve"> </w:t>
      </w:r>
    </w:p>
    <w:p w:rsidR="00F41267" w:rsidRPr="00F41267" w:rsidRDefault="00F41267" w:rsidP="00F41267">
      <w:pPr>
        <w:spacing w:after="0" w:line="240" w:lineRule="auto"/>
        <w:jc w:val="center"/>
        <w:rPr>
          <w:b/>
        </w:rPr>
      </w:pPr>
      <w:r w:rsidRPr="006412E7">
        <w:rPr>
          <w:b/>
          <w:lang w:val="tt-RU"/>
        </w:rPr>
        <w:t xml:space="preserve">Эшкуарлар хокукларын </w:t>
      </w:r>
      <w:bookmarkStart w:id="0" w:name="_GoBack"/>
      <w:r w:rsidRPr="006412E7">
        <w:rPr>
          <w:b/>
          <w:lang w:val="tt-RU"/>
        </w:rPr>
        <w:t>яклау</w:t>
      </w:r>
      <w:bookmarkEnd w:id="0"/>
      <w:r w:rsidRPr="006412E7">
        <w:rPr>
          <w:b/>
          <w:lang w:val="tt-RU"/>
        </w:rPr>
        <w:t xml:space="preserve"> буенча вәкаләтле вәкил турында</w:t>
      </w:r>
    </w:p>
    <w:p w:rsidR="00F41267" w:rsidRDefault="00F41267" w:rsidP="00F41267">
      <w:pPr>
        <w:spacing w:after="0" w:line="240" w:lineRule="auto"/>
        <w:jc w:val="center"/>
        <w:rPr>
          <w:b/>
        </w:rPr>
      </w:pPr>
    </w:p>
    <w:p w:rsidR="00F41267" w:rsidRPr="00F41267" w:rsidRDefault="00F41267" w:rsidP="00F41267">
      <w:pPr>
        <w:spacing w:after="0" w:line="240" w:lineRule="auto"/>
        <w:jc w:val="center"/>
        <w:rPr>
          <w:lang w:val="tt-RU"/>
        </w:rPr>
      </w:pPr>
      <w:r w:rsidRPr="00F41267">
        <w:t>ТАТАРСТАН РЕСПУБЛИКАСЫ ЗАКОНЫ</w:t>
      </w:r>
    </w:p>
    <w:p w:rsidR="00F41267" w:rsidRPr="00F41267" w:rsidRDefault="00F41267" w:rsidP="00F41267">
      <w:pPr>
        <w:spacing w:after="0" w:line="240" w:lineRule="auto"/>
        <w:jc w:val="center"/>
        <w:rPr>
          <w:b/>
        </w:rPr>
      </w:pPr>
    </w:p>
    <w:p w:rsidR="00F41267" w:rsidRPr="00EA2855" w:rsidRDefault="00F41267" w:rsidP="00F41267">
      <w:pPr>
        <w:spacing w:after="0" w:line="240" w:lineRule="auto"/>
        <w:jc w:val="center"/>
      </w:pPr>
      <w:r>
        <w:rPr>
          <w:lang w:val="tt-RU"/>
        </w:rPr>
        <w:t xml:space="preserve">                                                                                                      </w:t>
      </w:r>
      <w:r w:rsidRPr="006412E7">
        <w:rPr>
          <w:lang w:val="tt-RU"/>
        </w:rPr>
        <w:t>Татарстан Республикасы</w:t>
      </w:r>
    </w:p>
    <w:p w:rsidR="00F41267" w:rsidRDefault="00F41267" w:rsidP="00F41267">
      <w:pPr>
        <w:spacing w:after="0" w:line="240" w:lineRule="auto"/>
        <w:jc w:val="center"/>
      </w:pPr>
      <w:r>
        <w:t xml:space="preserve">                                                                                                 </w:t>
      </w:r>
      <w:proofErr w:type="spellStart"/>
      <w:r>
        <w:t>Дәү</w:t>
      </w:r>
      <w:proofErr w:type="gramStart"/>
      <w:r>
        <w:t>л</w:t>
      </w:r>
      <w:proofErr w:type="gramEnd"/>
      <w:r>
        <w:t>әт</w:t>
      </w:r>
      <w:proofErr w:type="spellEnd"/>
      <w:r>
        <w:t xml:space="preserve"> Советы </w:t>
      </w:r>
      <w:proofErr w:type="spellStart"/>
      <w:r>
        <w:t>тарафыннан</w:t>
      </w:r>
      <w:proofErr w:type="spellEnd"/>
    </w:p>
    <w:p w:rsidR="00F41267" w:rsidRDefault="00F41267" w:rsidP="00F41267">
      <w:pPr>
        <w:spacing w:after="0" w:line="240" w:lineRule="auto"/>
        <w:jc w:val="center"/>
      </w:pPr>
      <w:r>
        <w:t xml:space="preserve">                                                                                                        2013 </w:t>
      </w:r>
      <w:proofErr w:type="spellStart"/>
      <w:r>
        <w:t>елның</w:t>
      </w:r>
      <w:proofErr w:type="spellEnd"/>
      <w:r>
        <w:t xml:space="preserve"> 28 </w:t>
      </w:r>
      <w:proofErr w:type="spellStart"/>
      <w:r>
        <w:t>июнендә</w:t>
      </w:r>
      <w:proofErr w:type="spellEnd"/>
      <w:r>
        <w:t xml:space="preserve"> </w:t>
      </w:r>
    </w:p>
    <w:p w:rsidR="00F41267" w:rsidRDefault="00F41267" w:rsidP="00F41267">
      <w:pPr>
        <w:spacing w:after="0" w:line="240" w:lineRule="auto"/>
        <w:jc w:val="center"/>
        <w:rPr>
          <w:lang w:val="tt-RU"/>
        </w:rPr>
      </w:pPr>
      <w:r>
        <w:t xml:space="preserve">                                                                                                                          кабул </w:t>
      </w:r>
      <w:proofErr w:type="spellStart"/>
      <w:r>
        <w:t>ителде</w:t>
      </w:r>
      <w:proofErr w:type="spellEnd"/>
    </w:p>
    <w:p w:rsidR="002415F5" w:rsidRPr="002415F5" w:rsidRDefault="002415F5" w:rsidP="00F41267">
      <w:pPr>
        <w:spacing w:after="0" w:line="240" w:lineRule="auto"/>
        <w:jc w:val="center"/>
        <w:rPr>
          <w:b/>
          <w:lang w:val="tt-RU"/>
        </w:rPr>
      </w:pPr>
    </w:p>
    <w:p w:rsidR="00F41267" w:rsidRDefault="00F41267" w:rsidP="00F41267">
      <w:pPr>
        <w:spacing w:after="0" w:line="240" w:lineRule="auto"/>
        <w:jc w:val="center"/>
        <w:rPr>
          <w:i/>
          <w:lang w:val="tt-RU"/>
        </w:rPr>
      </w:pPr>
      <w:r w:rsidRPr="002415F5">
        <w:rPr>
          <w:i/>
          <w:lang w:val="tt-RU"/>
        </w:rPr>
        <w:t xml:space="preserve">(2018 елның </w:t>
      </w:r>
      <w:r w:rsidR="002415F5" w:rsidRPr="002415F5">
        <w:rPr>
          <w:i/>
          <w:lang w:val="tt-RU"/>
        </w:rPr>
        <w:t>5 мартындагы 6-ТРЗ номерлы Татарстан Республикасы законы редакциясендә</w:t>
      </w:r>
      <w:r w:rsidRPr="002415F5">
        <w:rPr>
          <w:i/>
          <w:lang w:val="tt-RU"/>
        </w:rPr>
        <w:t>)</w:t>
      </w:r>
    </w:p>
    <w:p w:rsidR="002415F5" w:rsidRPr="002415F5" w:rsidRDefault="002415F5" w:rsidP="00F41267">
      <w:pPr>
        <w:spacing w:after="0" w:line="240" w:lineRule="auto"/>
        <w:jc w:val="center"/>
        <w:rPr>
          <w:i/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  <w:r w:rsidRPr="006412E7">
        <w:rPr>
          <w:lang w:val="tt-RU"/>
        </w:rPr>
        <w:t>1 статья.</w:t>
      </w:r>
      <w:r w:rsidRPr="006412E7">
        <w:rPr>
          <w:b/>
          <w:lang w:val="tt-RU"/>
        </w:rPr>
        <w:t xml:space="preserve"> Әлеге Законның җайга салу предметы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Әлеге Закон Татарстан Республикасы Президенты каршындагы</w:t>
      </w:r>
      <w:r>
        <w:rPr>
          <w:lang w:val="tt-RU"/>
        </w:rPr>
        <w:t xml:space="preserve"> </w:t>
      </w:r>
      <w:r w:rsidRPr="006412E7">
        <w:rPr>
          <w:lang w:val="tt-RU"/>
        </w:rPr>
        <w:t>Эшкуарлар хокукларын яклау буенча вәкаләтле вәкилнең хокукый хәлен, т</w:t>
      </w:r>
      <w:r>
        <w:rPr>
          <w:lang w:val="tt-RU"/>
        </w:rPr>
        <w:t>өп бурычларын һәм компетенцияс</w:t>
      </w:r>
      <w:r w:rsidRPr="006412E7">
        <w:rPr>
          <w:lang w:val="tt-RU"/>
        </w:rPr>
        <w:t>ен билгели.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  <w:r w:rsidRPr="006412E7">
        <w:rPr>
          <w:lang w:val="tt-RU"/>
        </w:rPr>
        <w:t xml:space="preserve">2 статья. </w:t>
      </w:r>
      <w:r w:rsidRPr="006412E7">
        <w:rPr>
          <w:b/>
          <w:lang w:val="tt-RU"/>
        </w:rPr>
        <w:t>Татарстан Республикасы</w:t>
      </w:r>
      <w:r>
        <w:rPr>
          <w:b/>
          <w:lang w:val="tt-RU"/>
        </w:rPr>
        <w:t xml:space="preserve"> </w:t>
      </w:r>
      <w:r w:rsidRPr="006412E7">
        <w:rPr>
          <w:b/>
          <w:lang w:val="tt-RU"/>
        </w:rPr>
        <w:t>Президенты каршындагы</w:t>
      </w:r>
      <w:r>
        <w:rPr>
          <w:b/>
          <w:lang w:val="tt-RU"/>
        </w:rPr>
        <w:t xml:space="preserve"> </w:t>
      </w:r>
      <w:r w:rsidRPr="006412E7">
        <w:rPr>
          <w:b/>
          <w:lang w:val="tt-RU"/>
        </w:rPr>
        <w:t>Эшкуарлар хокукларын яклау буенча вәкаләтле вәкил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1. Татарстан Республикасы</w:t>
      </w:r>
      <w:r>
        <w:rPr>
          <w:lang w:val="tt-RU"/>
        </w:rPr>
        <w:t xml:space="preserve"> </w:t>
      </w:r>
      <w:r w:rsidRPr="006412E7">
        <w:rPr>
          <w:lang w:val="tt-RU"/>
        </w:rPr>
        <w:t>Президенты каршындагы</w:t>
      </w:r>
      <w:r>
        <w:rPr>
          <w:lang w:val="tt-RU"/>
        </w:rPr>
        <w:t xml:space="preserve"> </w:t>
      </w:r>
      <w:r w:rsidRPr="006412E7">
        <w:rPr>
          <w:lang w:val="tt-RU"/>
        </w:rPr>
        <w:t>Эшкуарлар хокукларын яклау буенча вәкаләтле вәкил (алга таба –</w:t>
      </w:r>
      <w:r>
        <w:rPr>
          <w:lang w:val="tt-RU"/>
        </w:rPr>
        <w:t xml:space="preserve"> </w:t>
      </w:r>
      <w:r w:rsidRPr="006412E7">
        <w:rPr>
          <w:lang w:val="tt-RU"/>
        </w:rPr>
        <w:t>Вәкаләтле вәкил) вазыйфасы эшкуарлык эшчәнлеге субъектлары</w:t>
      </w:r>
      <w:r>
        <w:rPr>
          <w:lang w:val="tt-RU"/>
        </w:rPr>
        <w:t>ның</w:t>
      </w:r>
      <w:r w:rsidRPr="006412E7">
        <w:rPr>
          <w:lang w:val="tt-RU"/>
        </w:rPr>
        <w:t xml:space="preserve"> хокукларын һәм законлы мәнфәгатьләрен дәүләт яклавы гарантияләре</w:t>
      </w:r>
      <w:r>
        <w:rPr>
          <w:lang w:val="tt-RU"/>
        </w:rPr>
        <w:t xml:space="preserve"> белә</w:t>
      </w:r>
      <w:r w:rsidRPr="006412E7">
        <w:rPr>
          <w:lang w:val="tt-RU"/>
        </w:rPr>
        <w:t xml:space="preserve">н тәэмин итү һәм күрсәтелгән хокукларның дәүләт хакимияте органнары, җирле үзидарә органнары һәм вазыйфаи затлар тарафыннан </w:t>
      </w:r>
      <w:r>
        <w:rPr>
          <w:lang w:val="tt-RU"/>
        </w:rPr>
        <w:t>үтәлүе</w:t>
      </w:r>
      <w:r w:rsidRPr="006412E7">
        <w:rPr>
          <w:lang w:val="tt-RU"/>
        </w:rPr>
        <w:t xml:space="preserve"> максатларында </w:t>
      </w:r>
      <w:r>
        <w:rPr>
          <w:lang w:val="tt-RU"/>
        </w:rPr>
        <w:t>булдыры</w:t>
      </w:r>
      <w:r w:rsidRPr="006412E7">
        <w:rPr>
          <w:lang w:val="tt-RU"/>
        </w:rPr>
        <w:t>ла.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2. Вәкаләтле вәкил вазыйфасы Татарстан Республикасы дәүләт вазыйфасы булып тора.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  <w:r w:rsidRPr="006412E7">
        <w:rPr>
          <w:lang w:val="tt-RU"/>
        </w:rPr>
        <w:t xml:space="preserve">3 статья. </w:t>
      </w:r>
      <w:r w:rsidRPr="00454244">
        <w:rPr>
          <w:b/>
          <w:lang w:val="tt-RU"/>
        </w:rPr>
        <w:t>Вәкаләтле</w:t>
      </w:r>
      <w:r w:rsidRPr="006412E7">
        <w:rPr>
          <w:b/>
          <w:lang w:val="tt-RU"/>
        </w:rPr>
        <w:t xml:space="preserve"> вәкил эшчәнлегенең хокукый нигезләре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Вәкаләтле вәкил эшчәнлегенең </w:t>
      </w:r>
      <w:r>
        <w:rPr>
          <w:lang w:val="tt-RU"/>
        </w:rPr>
        <w:t xml:space="preserve">хокукый </w:t>
      </w:r>
      <w:r w:rsidRPr="006412E7">
        <w:rPr>
          <w:lang w:val="tt-RU"/>
        </w:rPr>
        <w:t>нигезләре Россия Федер</w:t>
      </w:r>
      <w:r>
        <w:rPr>
          <w:lang w:val="tt-RU"/>
        </w:rPr>
        <w:t>ациясе Конституциясеннән, «Россия Федерациясендә э</w:t>
      </w:r>
      <w:r w:rsidRPr="006412E7">
        <w:rPr>
          <w:lang w:val="tt-RU"/>
        </w:rPr>
        <w:t>шкуарлар хокукларын яклау буенча вәкаләтле вәкилләр турында» 2013 елның 7 маендагы</w:t>
      </w:r>
      <w:r>
        <w:rPr>
          <w:lang w:val="tt-RU"/>
        </w:rPr>
        <w:t xml:space="preserve"> 78-ФЗ номерлы Федераль законнан</w:t>
      </w:r>
      <w:r w:rsidRPr="006412E7">
        <w:rPr>
          <w:lang w:val="tt-RU"/>
        </w:rPr>
        <w:t>, Татарста</w:t>
      </w:r>
      <w:r>
        <w:rPr>
          <w:lang w:val="tt-RU"/>
        </w:rPr>
        <w:t xml:space="preserve">н Республикасы Конституциясеннән, әлеге Законнан, </w:t>
      </w:r>
      <w:r w:rsidRPr="006412E7">
        <w:rPr>
          <w:lang w:val="tt-RU"/>
        </w:rPr>
        <w:t>Россия Федерациясенең һәм Татарстан Республикасының ба</w:t>
      </w:r>
      <w:r>
        <w:rPr>
          <w:lang w:val="tt-RU"/>
        </w:rPr>
        <w:t>шка норматив хокукый актларыннан гыйбарәт</w:t>
      </w:r>
      <w:r w:rsidRPr="006412E7">
        <w:rPr>
          <w:lang w:val="tt-RU"/>
        </w:rPr>
        <w:t>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  <w:r w:rsidRPr="006412E7">
        <w:rPr>
          <w:lang w:val="tt-RU"/>
        </w:rPr>
        <w:t xml:space="preserve"> 4 статья.</w:t>
      </w:r>
      <w:r>
        <w:rPr>
          <w:lang w:val="tt-RU"/>
        </w:rPr>
        <w:t xml:space="preserve"> </w:t>
      </w:r>
      <w:r w:rsidRPr="00E56615">
        <w:rPr>
          <w:b/>
          <w:lang w:val="tt-RU"/>
        </w:rPr>
        <w:t>Вәкаләтле</w:t>
      </w:r>
      <w:r w:rsidRPr="006412E7">
        <w:rPr>
          <w:b/>
          <w:lang w:val="tt-RU"/>
        </w:rPr>
        <w:t xml:space="preserve"> вәкилнең бурычлары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Вәкаләтле вәкилнең төп бурычлары түбәндәгеләр: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lastRenderedPageBreak/>
        <w:t>1) Татарстан Республикасы территориясендә эшкуарлык эшчәнлеге субъектла</w:t>
      </w:r>
      <w:r>
        <w:rPr>
          <w:lang w:val="tt-RU"/>
        </w:rPr>
        <w:t>-</w:t>
      </w:r>
      <w:r w:rsidRPr="006412E7">
        <w:rPr>
          <w:lang w:val="tt-RU"/>
        </w:rPr>
        <w:t>рының хокукларын һәм законлы мәнфәгатьләрен яклау, аларга юридик ярдәм күрсәтү;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2) эшкуарлык эшчәнлеге субъектларының хокукларын һәм законлы мәнфә</w:t>
      </w:r>
      <w:r>
        <w:rPr>
          <w:lang w:val="tt-RU"/>
        </w:rPr>
        <w:t>-</w:t>
      </w:r>
      <w:r w:rsidRPr="006412E7">
        <w:rPr>
          <w:lang w:val="tt-RU"/>
        </w:rPr>
        <w:t xml:space="preserve">гатьләрен яклауга </w:t>
      </w:r>
      <w:r>
        <w:rPr>
          <w:lang w:val="tt-RU"/>
        </w:rPr>
        <w:t>юнәлдер</w:t>
      </w:r>
      <w:r w:rsidRPr="000B7C1F">
        <w:rPr>
          <w:lang w:val="tt-RU"/>
        </w:rPr>
        <w:t>елгән</w:t>
      </w:r>
      <w:r w:rsidRPr="006412E7">
        <w:rPr>
          <w:lang w:val="tt-RU"/>
        </w:rPr>
        <w:t xml:space="preserve"> </w:t>
      </w:r>
      <w:r>
        <w:rPr>
          <w:lang w:val="tt-RU"/>
        </w:rPr>
        <w:t>иҗтимагый</w:t>
      </w:r>
      <w:r w:rsidRPr="006412E7">
        <w:rPr>
          <w:lang w:val="tt-RU"/>
        </w:rPr>
        <w:t xml:space="preserve"> институтларны үстерүгә ярдәм итү;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3) </w:t>
      </w:r>
      <w:r>
        <w:rPr>
          <w:lang w:val="tt-RU"/>
        </w:rPr>
        <w:t xml:space="preserve"> </w:t>
      </w:r>
      <w:r w:rsidRPr="006412E7">
        <w:rPr>
          <w:lang w:val="tt-RU"/>
        </w:rPr>
        <w:t>эшкуарл</w:t>
      </w:r>
      <w:r>
        <w:rPr>
          <w:lang w:val="tt-RU"/>
        </w:rPr>
        <w:t>ар</w:t>
      </w:r>
      <w:r w:rsidRPr="006412E7">
        <w:rPr>
          <w:lang w:val="tt-RU"/>
        </w:rPr>
        <w:t xml:space="preserve"> җәмәгатьчелеге белән үзара хезмәттәшлек итү;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4) Татарстан Республикасы башкарма хакимияте орган</w:t>
      </w:r>
      <w:r>
        <w:rPr>
          <w:lang w:val="tt-RU"/>
        </w:rPr>
        <w:t>нары, җирле үзидарә органнары тарафыннан</w:t>
      </w:r>
      <w:r w:rsidRPr="006412E7">
        <w:rPr>
          <w:lang w:val="tt-RU"/>
        </w:rPr>
        <w:t xml:space="preserve"> эшкуарлык эшчәнлеге субъектлары хокукларын</w:t>
      </w:r>
      <w:r>
        <w:rPr>
          <w:lang w:val="tt-RU"/>
        </w:rPr>
        <w:t>ың</w:t>
      </w:r>
      <w:r w:rsidRPr="006412E7">
        <w:rPr>
          <w:lang w:val="tt-RU"/>
        </w:rPr>
        <w:t xml:space="preserve"> һәм законлы мәнфәгатьләрен</w:t>
      </w:r>
      <w:r>
        <w:rPr>
          <w:lang w:val="tt-RU"/>
        </w:rPr>
        <w:t>ең</w:t>
      </w:r>
      <w:r w:rsidRPr="006412E7">
        <w:rPr>
          <w:lang w:val="tt-RU"/>
        </w:rPr>
        <w:t xml:space="preserve"> </w:t>
      </w:r>
      <w:r>
        <w:rPr>
          <w:lang w:val="tt-RU"/>
        </w:rPr>
        <w:t>үтәлүен</w:t>
      </w:r>
      <w:r w:rsidRPr="006412E7">
        <w:rPr>
          <w:lang w:val="tt-RU"/>
        </w:rPr>
        <w:t xml:space="preserve"> </w:t>
      </w:r>
      <w:r>
        <w:rPr>
          <w:lang w:val="tt-RU"/>
        </w:rPr>
        <w:t>тикшереп торуны гамәлгә</w:t>
      </w:r>
      <w:r w:rsidRPr="006412E7">
        <w:rPr>
          <w:lang w:val="tt-RU"/>
        </w:rPr>
        <w:t xml:space="preserve"> ашыру;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5) </w:t>
      </w:r>
      <w:r>
        <w:rPr>
          <w:lang w:val="tt-RU"/>
        </w:rPr>
        <w:t xml:space="preserve"> </w:t>
      </w:r>
      <w:r w:rsidRPr="006412E7">
        <w:rPr>
          <w:lang w:val="tt-RU"/>
        </w:rPr>
        <w:t xml:space="preserve">эшкуарлык эшчәнлеген үстерү һәм эшкуарлык эшчәнлеге </w:t>
      </w:r>
      <w:r>
        <w:rPr>
          <w:lang w:val="tt-RU"/>
        </w:rPr>
        <w:t>субъектларының хокукларын, законлы мәнфәгатьләрен яклау</w:t>
      </w:r>
      <w:r w:rsidRPr="006412E7">
        <w:rPr>
          <w:lang w:val="tt-RU"/>
        </w:rPr>
        <w:t xml:space="preserve"> өлкәсендә дәүләт сәясәтен </w:t>
      </w:r>
      <w:r>
        <w:rPr>
          <w:lang w:val="tt-RU"/>
        </w:rPr>
        <w:t>булд</w:t>
      </w:r>
      <w:r w:rsidRPr="006412E7">
        <w:rPr>
          <w:lang w:val="tt-RU"/>
        </w:rPr>
        <w:t>ыруда һәм гамәлгә ашыруда катнашу;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6) эшкуарлык эшчәнлег</w:t>
      </w:r>
      <w:r>
        <w:rPr>
          <w:lang w:val="tt-RU"/>
        </w:rPr>
        <w:t xml:space="preserve">е субъектларының хокукларын, </w:t>
      </w:r>
      <w:r w:rsidRPr="006412E7">
        <w:rPr>
          <w:lang w:val="tt-RU"/>
        </w:rPr>
        <w:t>законлы мәнфәгать</w:t>
      </w:r>
      <w:r>
        <w:rPr>
          <w:lang w:val="tt-RU"/>
        </w:rPr>
        <w:t>-</w:t>
      </w:r>
      <w:r w:rsidRPr="006412E7">
        <w:rPr>
          <w:lang w:val="tt-RU"/>
        </w:rPr>
        <w:t>ләрен тәэмин итү һәм яклау мәсьәләләре буенча мәгълүматны җыю, өйрәнү һәм анализлау;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7) эш</w:t>
      </w:r>
      <w:r>
        <w:rPr>
          <w:lang w:val="tt-RU"/>
        </w:rPr>
        <w:t>куарлык эшчәнлеге субъектлары</w:t>
      </w:r>
      <w:r w:rsidRPr="006412E7">
        <w:rPr>
          <w:lang w:val="tt-RU"/>
        </w:rPr>
        <w:t xml:space="preserve"> хокукларын</w:t>
      </w:r>
      <w:r>
        <w:rPr>
          <w:lang w:val="tt-RU"/>
        </w:rPr>
        <w:t>ың</w:t>
      </w:r>
      <w:r w:rsidRPr="006412E7">
        <w:rPr>
          <w:lang w:val="tt-RU"/>
        </w:rPr>
        <w:t xml:space="preserve"> һәм законлы мәнфә</w:t>
      </w:r>
      <w:r>
        <w:rPr>
          <w:lang w:val="tt-RU"/>
        </w:rPr>
        <w:t>-</w:t>
      </w:r>
      <w:r w:rsidRPr="006412E7">
        <w:rPr>
          <w:lang w:val="tt-RU"/>
        </w:rPr>
        <w:t>гатьләрен</w:t>
      </w:r>
      <w:r>
        <w:rPr>
          <w:lang w:val="tt-RU"/>
        </w:rPr>
        <w:t>ең</w:t>
      </w:r>
      <w:r w:rsidRPr="006412E7">
        <w:rPr>
          <w:lang w:val="tt-RU"/>
        </w:rPr>
        <w:t xml:space="preserve"> </w:t>
      </w:r>
      <w:r>
        <w:rPr>
          <w:lang w:val="tt-RU"/>
        </w:rPr>
        <w:t>үтәлү һәм яклану</w:t>
      </w:r>
      <w:r w:rsidRPr="006412E7">
        <w:rPr>
          <w:lang w:val="tt-RU"/>
        </w:rPr>
        <w:t xml:space="preserve"> торышы турында җәмәгатьчелеккә </w:t>
      </w:r>
      <w:r>
        <w:rPr>
          <w:lang w:val="tt-RU"/>
        </w:rPr>
        <w:t>хәбәр итү</w:t>
      </w:r>
      <w:r w:rsidRPr="006412E7">
        <w:rPr>
          <w:lang w:val="tt-RU"/>
        </w:rPr>
        <w:t>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  <w:r w:rsidRPr="006412E7">
        <w:rPr>
          <w:lang w:val="tt-RU"/>
        </w:rPr>
        <w:t>5 статья.</w:t>
      </w:r>
      <w:r>
        <w:rPr>
          <w:lang w:val="tt-RU"/>
        </w:rPr>
        <w:t xml:space="preserve"> </w:t>
      </w:r>
      <w:r w:rsidRPr="00E26F0A">
        <w:rPr>
          <w:b/>
          <w:lang w:val="tt-RU"/>
        </w:rPr>
        <w:t>Вәкаләтле</w:t>
      </w:r>
      <w:r w:rsidRPr="006412E7">
        <w:rPr>
          <w:b/>
          <w:lang w:val="tt-RU"/>
        </w:rPr>
        <w:t xml:space="preserve"> вәкил вазыйфасына билгеләп кую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1.</w:t>
      </w:r>
      <w:r>
        <w:rPr>
          <w:lang w:val="tt-RU"/>
        </w:rPr>
        <w:t xml:space="preserve"> </w:t>
      </w:r>
      <w:r w:rsidRPr="006412E7">
        <w:rPr>
          <w:lang w:val="tt-RU"/>
        </w:rPr>
        <w:t>Вәкаләтле вәкил вазыйфа</w:t>
      </w:r>
      <w:r>
        <w:rPr>
          <w:lang w:val="tt-RU"/>
        </w:rPr>
        <w:t>г</w:t>
      </w:r>
      <w:r w:rsidRPr="006412E7">
        <w:rPr>
          <w:lang w:val="tt-RU"/>
        </w:rPr>
        <w:t>а, Россия Федерациясе Президенты каршындагы Эшкуарлар хокукларын яклау буенча вәкаләтле вәкил белән килештере</w:t>
      </w:r>
      <w:r>
        <w:rPr>
          <w:lang w:val="tt-RU"/>
        </w:rPr>
        <w:t>ле</w:t>
      </w:r>
      <w:r w:rsidRPr="006412E7">
        <w:rPr>
          <w:lang w:val="tt-RU"/>
        </w:rPr>
        <w:t>п, эшкуарлар җәмәгатьч</w:t>
      </w:r>
      <w:r>
        <w:rPr>
          <w:lang w:val="tt-RU"/>
        </w:rPr>
        <w:t xml:space="preserve">елеге фикерен исәпкә алып, </w:t>
      </w:r>
      <w:r w:rsidRPr="006412E7">
        <w:rPr>
          <w:lang w:val="tt-RU"/>
        </w:rPr>
        <w:t xml:space="preserve">Татарстан Республикасы Президенты </w:t>
      </w:r>
      <w:r>
        <w:rPr>
          <w:lang w:val="tt-RU"/>
        </w:rPr>
        <w:t>тарафыннан биш елга</w:t>
      </w:r>
      <w:r w:rsidRPr="006412E7">
        <w:rPr>
          <w:lang w:val="tt-RU"/>
        </w:rPr>
        <w:t xml:space="preserve"> билгеләп ку</w:t>
      </w:r>
      <w:r>
        <w:rPr>
          <w:lang w:val="tt-RU"/>
        </w:rPr>
        <w:t>ела</w:t>
      </w:r>
      <w:r w:rsidRPr="006412E7">
        <w:rPr>
          <w:lang w:val="tt-RU"/>
        </w:rPr>
        <w:t xml:space="preserve">. 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2. Вәкаләтле вәкил </w:t>
      </w:r>
      <w:r>
        <w:rPr>
          <w:lang w:val="tt-RU"/>
        </w:rPr>
        <w:t xml:space="preserve">вазыйфасына </w:t>
      </w:r>
      <w:r w:rsidRPr="006412E7">
        <w:rPr>
          <w:lang w:val="tt-RU"/>
        </w:rPr>
        <w:t xml:space="preserve">30 </w:t>
      </w:r>
      <w:r>
        <w:rPr>
          <w:lang w:val="tt-RU"/>
        </w:rPr>
        <w:t xml:space="preserve">яшьтән дә </w:t>
      </w:r>
      <w:r w:rsidRPr="006412E7">
        <w:rPr>
          <w:lang w:val="tt-RU"/>
        </w:rPr>
        <w:t>яшь булмаган, югары бе</w:t>
      </w:r>
      <w:r>
        <w:rPr>
          <w:lang w:val="tt-RU"/>
        </w:rPr>
        <w:t xml:space="preserve">лемле  </w:t>
      </w:r>
      <w:r w:rsidRPr="006412E7">
        <w:rPr>
          <w:lang w:val="tt-RU"/>
        </w:rPr>
        <w:t>Россия Федерациясе гражданы билгеләп куела.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3.</w:t>
      </w:r>
      <w:r>
        <w:rPr>
          <w:lang w:val="tt-RU"/>
        </w:rPr>
        <w:t xml:space="preserve"> </w:t>
      </w:r>
      <w:r w:rsidRPr="006412E7">
        <w:rPr>
          <w:lang w:val="tt-RU"/>
        </w:rPr>
        <w:t>Бер үк зат Вәкаләтле вәкил вазыйфасына рәттән ике т</w:t>
      </w:r>
      <w:r>
        <w:rPr>
          <w:lang w:val="tt-RU"/>
        </w:rPr>
        <w:t xml:space="preserve">апкырдан күбрәк билгеләп куела </w:t>
      </w:r>
      <w:r w:rsidRPr="006412E7">
        <w:rPr>
          <w:lang w:val="tt-RU"/>
        </w:rPr>
        <w:t>алмый.</w:t>
      </w:r>
    </w:p>
    <w:p w:rsidR="00F41267" w:rsidRPr="006412E7" w:rsidRDefault="00F41267" w:rsidP="00F41267">
      <w:pPr>
        <w:spacing w:after="0" w:line="240" w:lineRule="auto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  <w:r w:rsidRPr="006412E7">
        <w:rPr>
          <w:lang w:val="tt-RU"/>
        </w:rPr>
        <w:t>6</w:t>
      </w:r>
      <w:r>
        <w:rPr>
          <w:lang w:val="tt-RU"/>
        </w:rPr>
        <w:t xml:space="preserve"> </w:t>
      </w:r>
      <w:r w:rsidRPr="006412E7">
        <w:rPr>
          <w:lang w:val="tt-RU"/>
        </w:rPr>
        <w:t>статья.</w:t>
      </w:r>
      <w:r>
        <w:rPr>
          <w:lang w:val="tt-RU"/>
        </w:rPr>
        <w:t xml:space="preserve"> </w:t>
      </w:r>
      <w:r w:rsidRPr="00356083">
        <w:rPr>
          <w:b/>
          <w:lang w:val="tt-RU"/>
        </w:rPr>
        <w:t xml:space="preserve">Вәкаләтле </w:t>
      </w:r>
      <w:r>
        <w:rPr>
          <w:b/>
          <w:lang w:val="tt-RU"/>
        </w:rPr>
        <w:t>в</w:t>
      </w:r>
      <w:r w:rsidRPr="0043721D">
        <w:rPr>
          <w:b/>
          <w:lang w:val="tt-RU"/>
        </w:rPr>
        <w:t>әкил</w:t>
      </w:r>
      <w:r w:rsidRPr="006412E7">
        <w:rPr>
          <w:b/>
          <w:lang w:val="tt-RU"/>
        </w:rPr>
        <w:t xml:space="preserve"> вәкаләтләре</w:t>
      </w:r>
      <w:r>
        <w:rPr>
          <w:b/>
          <w:lang w:val="tt-RU"/>
        </w:rPr>
        <w:t>н вакытыннан алда туктат</w:t>
      </w:r>
      <w:r w:rsidRPr="006412E7">
        <w:rPr>
          <w:b/>
          <w:lang w:val="tt-RU"/>
        </w:rPr>
        <w:t>у</w:t>
      </w:r>
    </w:p>
    <w:p w:rsidR="00F41267" w:rsidRPr="006412E7" w:rsidRDefault="00F41267" w:rsidP="00F41267">
      <w:pPr>
        <w:spacing w:after="0" w:line="240" w:lineRule="auto"/>
        <w:jc w:val="both"/>
        <w:rPr>
          <w:b/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1. Вәкаләтле вәкил вәкаләтләре түбәндәге</w:t>
      </w:r>
      <w:r>
        <w:rPr>
          <w:lang w:val="tt-RU"/>
        </w:rPr>
        <w:t xml:space="preserve"> очракларда</w:t>
      </w:r>
      <w:r w:rsidRPr="006412E7">
        <w:rPr>
          <w:lang w:val="tt-RU"/>
        </w:rPr>
        <w:t xml:space="preserve"> вакытыннан алда туктатыла:</w:t>
      </w:r>
    </w:p>
    <w:p w:rsidR="00F41267" w:rsidRPr="00150386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150386">
        <w:rPr>
          <w:lang w:val="tt-RU"/>
        </w:rPr>
        <w:t>1) үз вәкаләтләрен туктату турында язма гариза бирсә;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2) </w:t>
      </w:r>
      <w:r>
        <w:rPr>
          <w:lang w:val="tt-RU"/>
        </w:rPr>
        <w:t>вафат булса</w:t>
      </w:r>
      <w:r w:rsidRPr="006412E7">
        <w:rPr>
          <w:lang w:val="tt-RU"/>
        </w:rPr>
        <w:t>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3) законлы көченә кергән суд карары белән хокукка сәләтсез яисә хокукка сәләте чикләнгән, хәбәрсез югал</w:t>
      </w:r>
      <w:r>
        <w:rPr>
          <w:lang w:val="tt-RU"/>
        </w:rPr>
        <w:t>ган</w:t>
      </w:r>
      <w:r w:rsidRPr="006412E7">
        <w:rPr>
          <w:lang w:val="tt-RU"/>
        </w:rPr>
        <w:t xml:space="preserve"> дип таныл</w:t>
      </w:r>
      <w:r>
        <w:rPr>
          <w:lang w:val="tt-RU"/>
        </w:rPr>
        <w:t>са</w:t>
      </w:r>
      <w:r w:rsidRPr="006412E7">
        <w:rPr>
          <w:lang w:val="tt-RU"/>
        </w:rPr>
        <w:t xml:space="preserve"> яисә </w:t>
      </w:r>
      <w:r>
        <w:rPr>
          <w:lang w:val="tt-RU"/>
        </w:rPr>
        <w:t>вафат булган</w:t>
      </w:r>
      <w:r w:rsidRPr="006412E7">
        <w:rPr>
          <w:lang w:val="tt-RU"/>
        </w:rPr>
        <w:t xml:space="preserve"> дип игълан ител</w:t>
      </w:r>
      <w:r>
        <w:rPr>
          <w:lang w:val="tt-RU"/>
        </w:rPr>
        <w:t>сә</w:t>
      </w:r>
      <w:r w:rsidRPr="006412E7">
        <w:rPr>
          <w:lang w:val="tt-RU"/>
        </w:rPr>
        <w:t>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>
        <w:rPr>
          <w:lang w:val="tt-RU"/>
        </w:rPr>
        <w:t>4) судның гаепләү</w:t>
      </w:r>
      <w:r w:rsidRPr="006412E7">
        <w:rPr>
          <w:lang w:val="tt-RU"/>
        </w:rPr>
        <w:t xml:space="preserve"> </w:t>
      </w:r>
      <w:r>
        <w:rPr>
          <w:lang w:val="tt-RU"/>
        </w:rPr>
        <w:t>карары</w:t>
      </w:r>
      <w:r w:rsidRPr="006412E7">
        <w:rPr>
          <w:lang w:val="tt-RU"/>
        </w:rPr>
        <w:t xml:space="preserve"> үз көченә кер</w:t>
      </w:r>
      <w:r>
        <w:rPr>
          <w:lang w:val="tt-RU"/>
        </w:rPr>
        <w:t>сә</w:t>
      </w:r>
      <w:r w:rsidRPr="006412E7">
        <w:rPr>
          <w:lang w:val="tt-RU"/>
        </w:rPr>
        <w:t>;</w:t>
      </w:r>
    </w:p>
    <w:p w:rsidR="00F4126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5) Россия </w:t>
      </w:r>
      <w:r>
        <w:rPr>
          <w:lang w:val="tt-RU"/>
        </w:rPr>
        <w:t>Федерациясе гражданлыгын югалтса, чит дәүләт гражданлыгы</w:t>
      </w:r>
      <w:r w:rsidRPr="006412E7">
        <w:rPr>
          <w:lang w:val="tt-RU"/>
        </w:rPr>
        <w:t xml:space="preserve"> ал</w:t>
      </w:r>
      <w:r>
        <w:rPr>
          <w:lang w:val="tt-RU"/>
        </w:rPr>
        <w:t>са</w:t>
      </w:r>
      <w:r w:rsidRPr="006412E7">
        <w:rPr>
          <w:lang w:val="tt-RU"/>
        </w:rPr>
        <w:t xml:space="preserve"> йә </w:t>
      </w:r>
      <w:r w:rsidRPr="00893F2D">
        <w:rPr>
          <w:szCs w:val="28"/>
          <w:lang w:val="tt-RU"/>
        </w:rPr>
        <w:t xml:space="preserve">чит дәүләт территориясендә </w:t>
      </w:r>
      <w:r>
        <w:rPr>
          <w:szCs w:val="28"/>
          <w:lang w:val="tt-RU"/>
        </w:rPr>
        <w:t xml:space="preserve">Россия Федерациясе гражданына </w:t>
      </w:r>
      <w:r w:rsidRPr="00893F2D">
        <w:rPr>
          <w:szCs w:val="28"/>
          <w:lang w:val="tt-RU"/>
        </w:rPr>
        <w:t>яшәүгә рөхсәт яисә даими яшәү хокук</w:t>
      </w:r>
      <w:r>
        <w:rPr>
          <w:szCs w:val="28"/>
          <w:lang w:val="tt-RU"/>
        </w:rPr>
        <w:t>ын раслый торган башка документ</w:t>
      </w:r>
      <w:r w:rsidRPr="00893F2D">
        <w:rPr>
          <w:szCs w:val="28"/>
          <w:lang w:val="tt-RU"/>
        </w:rPr>
        <w:t xml:space="preserve"> ал</w:t>
      </w:r>
      <w:r>
        <w:rPr>
          <w:szCs w:val="28"/>
          <w:lang w:val="tt-RU"/>
        </w:rPr>
        <w:t>са</w:t>
      </w:r>
      <w:r w:rsidRPr="00893F2D">
        <w:rPr>
          <w:szCs w:val="28"/>
          <w:lang w:val="tt-RU"/>
        </w:rPr>
        <w:t>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>
        <w:rPr>
          <w:lang w:val="tt-RU"/>
        </w:rPr>
        <w:t>6) Вәкаләтле вәкил вазыйфасы</w:t>
      </w:r>
      <w:r w:rsidRPr="006412E7">
        <w:rPr>
          <w:lang w:val="tt-RU"/>
        </w:rPr>
        <w:t xml:space="preserve"> бетерел</w:t>
      </w:r>
      <w:r>
        <w:rPr>
          <w:lang w:val="tt-RU"/>
        </w:rPr>
        <w:t>сә</w:t>
      </w:r>
      <w:r w:rsidRPr="006412E7">
        <w:rPr>
          <w:lang w:val="tt-RU"/>
        </w:rPr>
        <w:t>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7) ышанычны югалт</w:t>
      </w:r>
      <w:r>
        <w:rPr>
          <w:lang w:val="tt-RU"/>
        </w:rPr>
        <w:t>са</w:t>
      </w:r>
      <w:r w:rsidRPr="006412E7">
        <w:rPr>
          <w:lang w:val="tt-RU"/>
        </w:rPr>
        <w:t>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lastRenderedPageBreak/>
        <w:t>8) федераль законнар бел</w:t>
      </w:r>
      <w:r>
        <w:rPr>
          <w:lang w:val="tt-RU"/>
        </w:rPr>
        <w:t>ән билгеләнгән чикләүләрне бозса</w:t>
      </w:r>
      <w:r w:rsidRPr="006412E7">
        <w:rPr>
          <w:lang w:val="tt-RU"/>
        </w:rPr>
        <w:t>.</w:t>
      </w:r>
    </w:p>
    <w:p w:rsidR="00F4126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2. Вәкаләтле вәкилне вазыйфа</w:t>
      </w:r>
      <w:r>
        <w:rPr>
          <w:lang w:val="tt-RU"/>
        </w:rPr>
        <w:t>д</w:t>
      </w:r>
      <w:r w:rsidRPr="006412E7">
        <w:rPr>
          <w:lang w:val="tt-RU"/>
        </w:rPr>
        <w:t>ан вакытыннан алда азат итү Россия Федерациясе Президенты каршындагы Эшкуарлар хокукларын яклау буенча вәкаләтле вәкил ризалыгы белән яисә</w:t>
      </w:r>
      <w:r>
        <w:rPr>
          <w:lang w:val="tt-RU"/>
        </w:rPr>
        <w:t xml:space="preserve"> аны</w:t>
      </w:r>
      <w:r w:rsidRPr="006412E7">
        <w:rPr>
          <w:lang w:val="tt-RU"/>
        </w:rPr>
        <w:t>ң</w:t>
      </w:r>
      <w:r>
        <w:rPr>
          <w:lang w:val="tt-RU"/>
        </w:rPr>
        <w:t xml:space="preserve"> т</w:t>
      </w:r>
      <w:r w:rsidRPr="006412E7">
        <w:rPr>
          <w:lang w:val="tt-RU"/>
        </w:rPr>
        <w:t>ә</w:t>
      </w:r>
      <w:r>
        <w:rPr>
          <w:lang w:val="tt-RU"/>
        </w:rPr>
        <w:t>къдиме буенча</w:t>
      </w:r>
      <w:r w:rsidRPr="006412E7">
        <w:rPr>
          <w:lang w:val="tt-RU"/>
        </w:rPr>
        <w:t xml:space="preserve"> Татарстан Республикасы Президенты тарафыннан </w:t>
      </w:r>
      <w:r>
        <w:rPr>
          <w:lang w:val="tt-RU"/>
        </w:rPr>
        <w:t>башкарыла.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  <w:r w:rsidRPr="006412E7">
        <w:rPr>
          <w:lang w:val="tt-RU"/>
        </w:rPr>
        <w:t>7</w:t>
      </w:r>
      <w:r>
        <w:rPr>
          <w:lang w:val="tt-RU"/>
        </w:rPr>
        <w:t xml:space="preserve"> </w:t>
      </w:r>
      <w:r w:rsidRPr="006412E7">
        <w:rPr>
          <w:lang w:val="tt-RU"/>
        </w:rPr>
        <w:t>статья.</w:t>
      </w:r>
      <w:r>
        <w:rPr>
          <w:lang w:val="tt-RU"/>
        </w:rPr>
        <w:t xml:space="preserve"> </w:t>
      </w:r>
      <w:r w:rsidRPr="00A47A50">
        <w:rPr>
          <w:b/>
          <w:lang w:val="tt-RU"/>
        </w:rPr>
        <w:t>Вәкаләтле вәкил өчен чикләүләр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Вәкаләтле вәкил Татарстан Республикасы дәүләт вазыйфаларын биләүче затлар өчен билгеләнгән чикләүләр</w:t>
      </w:r>
      <w:r>
        <w:rPr>
          <w:lang w:val="tt-RU"/>
        </w:rPr>
        <w:t>не</w:t>
      </w:r>
      <w:r w:rsidRPr="006412E7">
        <w:rPr>
          <w:lang w:val="tt-RU"/>
        </w:rPr>
        <w:t xml:space="preserve"> һәм тыюларны федераль законнар нигезендә үтәргә бурычлы.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  <w:r w:rsidRPr="006412E7">
        <w:rPr>
          <w:lang w:val="tt-RU"/>
        </w:rPr>
        <w:t>8</w:t>
      </w:r>
      <w:r>
        <w:rPr>
          <w:lang w:val="tt-RU"/>
        </w:rPr>
        <w:t xml:space="preserve"> </w:t>
      </w:r>
      <w:r w:rsidRPr="006412E7">
        <w:rPr>
          <w:lang w:val="tt-RU"/>
        </w:rPr>
        <w:t>статья.</w:t>
      </w:r>
      <w:r>
        <w:rPr>
          <w:lang w:val="tt-RU"/>
        </w:rPr>
        <w:t xml:space="preserve"> </w:t>
      </w:r>
      <w:r w:rsidRPr="00457E54">
        <w:rPr>
          <w:b/>
          <w:lang w:val="tt-RU"/>
        </w:rPr>
        <w:t>Вәкаләтле</w:t>
      </w:r>
      <w:r w:rsidRPr="006412E7">
        <w:rPr>
          <w:b/>
          <w:lang w:val="tt-RU"/>
        </w:rPr>
        <w:t xml:space="preserve"> вәкилнең төп хокуклары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1. Вәкаләтле вәкил үз эшчәнлеген </w:t>
      </w:r>
      <w:r>
        <w:rPr>
          <w:lang w:val="tt-RU"/>
        </w:rPr>
        <w:t>гамәлгә</w:t>
      </w:r>
      <w:r w:rsidRPr="006412E7">
        <w:rPr>
          <w:lang w:val="tt-RU"/>
        </w:rPr>
        <w:t xml:space="preserve"> ашырганда түбәндәгеләргә хокуклы: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1) дәүләт хакимияте органнарыннан, җирле үзидарә органнарыннан һәм вазыйфаи затлардан кирәкле </w:t>
      </w:r>
      <w:r>
        <w:rPr>
          <w:lang w:val="tt-RU"/>
        </w:rPr>
        <w:t>белешмәләр</w:t>
      </w:r>
      <w:r w:rsidRPr="006412E7">
        <w:rPr>
          <w:lang w:val="tt-RU"/>
        </w:rPr>
        <w:t>, документлар һәм материаллар соратып алырга;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2) Татарстан Республикасы дәүләт хакимияте органнарының, җирле үзидарә органнарының, федераль закон белән аерым дәүләт яисә башка </w:t>
      </w:r>
      <w:r w:rsidRPr="005F2610">
        <w:rPr>
          <w:lang w:val="tt-RU"/>
        </w:rPr>
        <w:t>гавами</w:t>
      </w:r>
      <w:r w:rsidRPr="006412E7">
        <w:rPr>
          <w:lang w:val="tt-RU"/>
        </w:rPr>
        <w:t xml:space="preserve"> вәкаләтләр бирелгән </w:t>
      </w:r>
      <w:r>
        <w:rPr>
          <w:lang w:val="tt-RU"/>
        </w:rPr>
        <w:t>бүтән</w:t>
      </w:r>
      <w:r w:rsidRPr="006412E7">
        <w:rPr>
          <w:lang w:val="tt-RU"/>
        </w:rPr>
        <w:t xml:space="preserve"> органнарның, оешмаларның, вазыйфаи затларның</w:t>
      </w:r>
      <w:r>
        <w:rPr>
          <w:lang w:val="tt-RU"/>
        </w:rPr>
        <w:t xml:space="preserve"> </w:t>
      </w:r>
      <w:r w:rsidRPr="006412E7">
        <w:rPr>
          <w:lang w:val="tt-RU"/>
        </w:rPr>
        <w:t>норматив булмаган хокукый актларын гамәлдә түгел дип тану</w:t>
      </w:r>
      <w:r>
        <w:rPr>
          <w:lang w:val="tt-RU"/>
        </w:rPr>
        <w:t xml:space="preserve">, аларның </w:t>
      </w:r>
      <w:r w:rsidRPr="006412E7">
        <w:rPr>
          <w:lang w:val="tt-RU"/>
        </w:rPr>
        <w:t>карарла</w:t>
      </w:r>
      <w:r>
        <w:rPr>
          <w:lang w:val="tt-RU"/>
        </w:rPr>
        <w:t>рын һәм гамәлләрен (гамәл кылмавын</w:t>
      </w:r>
      <w:r w:rsidRPr="006412E7">
        <w:rPr>
          <w:lang w:val="tt-RU"/>
        </w:rPr>
        <w:t>)</w:t>
      </w:r>
      <w:r>
        <w:rPr>
          <w:lang w:val="tt-RU"/>
        </w:rPr>
        <w:t xml:space="preserve"> </w:t>
      </w:r>
      <w:r w:rsidRPr="006412E7">
        <w:rPr>
          <w:lang w:val="tt-RU"/>
        </w:rPr>
        <w:t>законсыз дип тану турында гариза белән судка мөрәҗәгать итәргә</w:t>
      </w:r>
      <w:r>
        <w:rPr>
          <w:lang w:val="tt-RU"/>
        </w:rPr>
        <w:t>,</w:t>
      </w:r>
      <w:r w:rsidRPr="006412E7">
        <w:rPr>
          <w:lang w:val="tt-RU"/>
        </w:rPr>
        <w:t xml:space="preserve"> </w:t>
      </w:r>
      <w:r>
        <w:rPr>
          <w:lang w:val="tt-RU"/>
        </w:rPr>
        <w:t>әгәр дәгъвалана торган</w:t>
      </w:r>
      <w:r w:rsidRPr="006412E7">
        <w:rPr>
          <w:lang w:val="tt-RU"/>
        </w:rPr>
        <w:t xml:space="preserve"> норматив булмаган хокукый акт, карар һәм гамәл (гамәл кылмау) законга яисә башка норм</w:t>
      </w:r>
      <w:r>
        <w:rPr>
          <w:lang w:val="tt-RU"/>
        </w:rPr>
        <w:t xml:space="preserve">атив хокукый актка туры килмәсә </w:t>
      </w:r>
      <w:r w:rsidRPr="006412E7">
        <w:rPr>
          <w:lang w:val="tt-RU"/>
        </w:rPr>
        <w:t>һәм эшкуарлык эшчәнлеге субъектларының эшкуарлык эшчәнлеге өлкәсендә хокукларын һәм законлы мән</w:t>
      </w:r>
      <w:r>
        <w:rPr>
          <w:lang w:val="tt-RU"/>
        </w:rPr>
        <w:t xml:space="preserve">фәгатьләрен бозса, </w:t>
      </w:r>
      <w:r w:rsidRPr="006412E7">
        <w:rPr>
          <w:lang w:val="tt-RU"/>
        </w:rPr>
        <w:t>аларга нинди дә булса бурычлар</w:t>
      </w:r>
      <w:r>
        <w:rPr>
          <w:lang w:val="tt-RU"/>
        </w:rPr>
        <w:t>ны</w:t>
      </w:r>
      <w:r w:rsidRPr="006412E7">
        <w:rPr>
          <w:lang w:val="tt-RU"/>
        </w:rPr>
        <w:t xml:space="preserve"> законсыз йөкләсә, эшкуарлык эшчәнлеген </w:t>
      </w:r>
      <w:r>
        <w:rPr>
          <w:lang w:val="tt-RU"/>
        </w:rPr>
        <w:t>гамәлгә</w:t>
      </w:r>
      <w:r w:rsidRPr="006412E7">
        <w:rPr>
          <w:lang w:val="tt-RU"/>
        </w:rPr>
        <w:t xml:space="preserve"> аш</w:t>
      </w:r>
      <w:r>
        <w:rPr>
          <w:lang w:val="tt-RU"/>
        </w:rPr>
        <w:t>ыру өчен башка киртәләр тудырса</w:t>
      </w:r>
      <w:r w:rsidRPr="006412E7">
        <w:rPr>
          <w:lang w:val="tt-RU"/>
        </w:rPr>
        <w:t>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3) Татарстан Республикасы дәүләт хакимияте органнарына, җирле үзидарә органнарына Вәкаләт</w:t>
      </w:r>
      <w:r>
        <w:rPr>
          <w:lang w:val="tt-RU"/>
        </w:rPr>
        <w:t>ле вәкил эшчәнлеге өлкәсенә карый тор</w:t>
      </w:r>
      <w:r w:rsidRPr="006412E7">
        <w:rPr>
          <w:lang w:val="tt-RU"/>
        </w:rPr>
        <w:t>ган норматив хо</w:t>
      </w:r>
      <w:r>
        <w:rPr>
          <w:lang w:val="tt-RU"/>
        </w:rPr>
        <w:t xml:space="preserve">кукый актлар кабул итү турында </w:t>
      </w:r>
      <w:r w:rsidRPr="006412E7">
        <w:rPr>
          <w:lang w:val="tt-RU"/>
        </w:rPr>
        <w:t>(норматив хокукый актларга үзгәрешләр кертү яисә аларның үз көч</w:t>
      </w:r>
      <w:r>
        <w:rPr>
          <w:lang w:val="tt-RU"/>
        </w:rPr>
        <w:t>ләр</w:t>
      </w:r>
      <w:r w:rsidRPr="006412E7">
        <w:rPr>
          <w:lang w:val="tt-RU"/>
        </w:rPr>
        <w:t>ен югалтуын тану турында) дәлилле тәкъдимнәр җибәрергә;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4) э</w:t>
      </w:r>
      <w:r>
        <w:rPr>
          <w:lang w:val="tt-RU"/>
        </w:rPr>
        <w:t xml:space="preserve">шкуарлык эшчәнлегенә кагылышлы </w:t>
      </w:r>
      <w:r w:rsidRPr="006412E7">
        <w:rPr>
          <w:lang w:val="tt-RU"/>
        </w:rPr>
        <w:t>Татарстан Республикасы</w:t>
      </w:r>
      <w:r>
        <w:rPr>
          <w:lang w:val="tt-RU"/>
        </w:rPr>
        <w:t>ның</w:t>
      </w:r>
      <w:r w:rsidRPr="006412E7">
        <w:rPr>
          <w:lang w:val="tt-RU"/>
        </w:rPr>
        <w:t xml:space="preserve"> закон</w:t>
      </w:r>
      <w:r>
        <w:rPr>
          <w:lang w:val="tt-RU"/>
        </w:rPr>
        <w:t>-</w:t>
      </w:r>
      <w:r w:rsidRPr="006412E7">
        <w:rPr>
          <w:lang w:val="tt-RU"/>
        </w:rPr>
        <w:t xml:space="preserve">нары һәм башка норматив актлары проектларын </w:t>
      </w:r>
      <w:r>
        <w:rPr>
          <w:lang w:val="tt-RU"/>
        </w:rPr>
        <w:t>әзер</w:t>
      </w:r>
      <w:r w:rsidRPr="006412E7">
        <w:rPr>
          <w:lang w:val="tt-RU"/>
        </w:rPr>
        <w:t>ләүдә катнашырга, күрсәтелгән проектларны кар</w:t>
      </w:r>
      <w:r>
        <w:rPr>
          <w:lang w:val="tt-RU"/>
        </w:rPr>
        <w:t>а</w:t>
      </w:r>
      <w:r w:rsidRPr="006412E7">
        <w:rPr>
          <w:lang w:val="tt-RU"/>
        </w:rPr>
        <w:t>у нәтиҗәләре буенча бәяләмәләр әзерләргә;</w:t>
      </w:r>
    </w:p>
    <w:p w:rsidR="00F41267" w:rsidRPr="00E66E0F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E66E0F">
        <w:rPr>
          <w:lang w:val="tt-RU"/>
        </w:rPr>
        <w:t>5) Татарстан Республикасы башкарма хакимияте органнары актларын юкка чыгару яисә гамәлдә булуын туктатып тору турында Татарстан Республикасы Президентына дәлилле тәкъдимнәр җибәрергә;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6) гариза бирүченең язмача ризалыгы </w:t>
      </w:r>
      <w:r>
        <w:rPr>
          <w:lang w:val="tt-RU"/>
        </w:rPr>
        <w:t xml:space="preserve">белән </w:t>
      </w:r>
      <w:r w:rsidRPr="006412E7">
        <w:rPr>
          <w:lang w:val="tt-RU"/>
        </w:rPr>
        <w:t xml:space="preserve">гариза бирүчегә карата дәүләт контроле (күзәтчелеге) һәм муниципаль контроль кысаларында </w:t>
      </w:r>
      <w:r>
        <w:rPr>
          <w:lang w:val="tt-RU"/>
        </w:rPr>
        <w:t>үткәрелә торган күчмә тикшерү</w:t>
      </w:r>
      <w:r w:rsidRPr="006412E7">
        <w:rPr>
          <w:lang w:val="tt-RU"/>
        </w:rPr>
        <w:t>дә катнашырга;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lastRenderedPageBreak/>
        <w:t>7) үз эшчәнлеге мәсьәлә</w:t>
      </w:r>
      <w:r>
        <w:rPr>
          <w:lang w:val="tt-RU"/>
        </w:rPr>
        <w:t>ләр</w:t>
      </w:r>
      <w:r w:rsidRPr="006412E7">
        <w:rPr>
          <w:lang w:val="tt-RU"/>
        </w:rPr>
        <w:t>е буенча Татарстан Республикасы дәүләт орган</w:t>
      </w:r>
      <w:r>
        <w:rPr>
          <w:lang w:val="tt-RU"/>
        </w:rPr>
        <w:t>-нарын</w:t>
      </w:r>
      <w:r w:rsidRPr="006412E7">
        <w:rPr>
          <w:lang w:val="tt-RU"/>
        </w:rPr>
        <w:t>а, җирле үзидарә орг</w:t>
      </w:r>
      <w:r>
        <w:rPr>
          <w:lang w:val="tt-RU"/>
        </w:rPr>
        <w:t>аннарын</w:t>
      </w:r>
      <w:r w:rsidRPr="006412E7">
        <w:rPr>
          <w:lang w:val="tt-RU"/>
        </w:rPr>
        <w:t xml:space="preserve">а </w:t>
      </w:r>
      <w:r>
        <w:rPr>
          <w:lang w:val="tt-RU"/>
        </w:rPr>
        <w:t>тоткарлык</w:t>
      </w:r>
      <w:r w:rsidRPr="006412E7">
        <w:rPr>
          <w:lang w:val="tt-RU"/>
        </w:rPr>
        <w:t xml:space="preserve">сыз </w:t>
      </w:r>
      <w:r>
        <w:rPr>
          <w:lang w:val="tt-RU"/>
        </w:rPr>
        <w:t>кереп йөрергә</w:t>
      </w:r>
      <w:r w:rsidRPr="006412E7">
        <w:rPr>
          <w:lang w:val="tt-RU"/>
        </w:rPr>
        <w:t>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8) федераль законнар һәм Татарстан Республикасы законнары нигезенд</w:t>
      </w:r>
      <w:r>
        <w:rPr>
          <w:lang w:val="tt-RU"/>
        </w:rPr>
        <w:t>ә үз компетенциясе кысаларында башка гамәлләр</w:t>
      </w:r>
      <w:r w:rsidRPr="006412E7">
        <w:rPr>
          <w:lang w:val="tt-RU"/>
        </w:rPr>
        <w:t xml:space="preserve"> </w:t>
      </w:r>
      <w:r>
        <w:rPr>
          <w:lang w:val="tt-RU"/>
        </w:rPr>
        <w:t>башка</w:t>
      </w:r>
      <w:r w:rsidRPr="006412E7">
        <w:rPr>
          <w:lang w:val="tt-RU"/>
        </w:rPr>
        <w:t>рырга.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2. В</w:t>
      </w:r>
      <w:r>
        <w:rPr>
          <w:lang w:val="tt-RU"/>
        </w:rPr>
        <w:t>әкаләтле вәкил үз компетенцияс</w:t>
      </w:r>
      <w:r w:rsidRPr="006412E7">
        <w:rPr>
          <w:lang w:val="tt-RU"/>
        </w:rPr>
        <w:t xml:space="preserve">е </w:t>
      </w:r>
      <w:r>
        <w:rPr>
          <w:lang w:val="tt-RU"/>
        </w:rPr>
        <w:t>чикләрендә</w:t>
      </w:r>
      <w:r w:rsidRPr="006412E7">
        <w:rPr>
          <w:lang w:val="tt-RU"/>
        </w:rPr>
        <w:t xml:space="preserve"> дәүләт хакимияте органнары, җирле үзидарә органнары, Россия Федерациясе Президенты каршындагы Эшкуарлар хокукларын яклау буенча вәкаләтле вәкил, Россия Федерациясе Президентының федераль округларда</w:t>
      </w:r>
      <w:r>
        <w:rPr>
          <w:lang w:val="tt-RU"/>
        </w:rPr>
        <w:t>гы</w:t>
      </w:r>
      <w:r w:rsidRPr="006412E7">
        <w:rPr>
          <w:lang w:val="tt-RU"/>
        </w:rPr>
        <w:t xml:space="preserve"> вәкаләтле вәкилләре, инвестиция</w:t>
      </w:r>
      <w:r>
        <w:rPr>
          <w:lang w:val="tt-RU"/>
        </w:rPr>
        <w:t>ләр буенча</w:t>
      </w:r>
      <w:r w:rsidRPr="006412E7">
        <w:rPr>
          <w:lang w:val="tt-RU"/>
        </w:rPr>
        <w:t xml:space="preserve"> федераль округлардагы </w:t>
      </w:r>
      <w:r>
        <w:rPr>
          <w:lang w:val="tt-RU"/>
        </w:rPr>
        <w:t>вәкаләтле вәкилләр</w:t>
      </w:r>
      <w:r w:rsidRPr="006412E7">
        <w:rPr>
          <w:lang w:val="tt-RU"/>
        </w:rPr>
        <w:t xml:space="preserve"> һәм башка затлар белән үзара </w:t>
      </w:r>
      <w:r>
        <w:rPr>
          <w:lang w:val="tt-RU"/>
        </w:rPr>
        <w:t>эшчән</w:t>
      </w:r>
      <w:r w:rsidRPr="006412E7">
        <w:rPr>
          <w:lang w:val="tt-RU"/>
        </w:rPr>
        <w:t xml:space="preserve">лекне </w:t>
      </w:r>
      <w:r>
        <w:rPr>
          <w:lang w:val="tt-RU"/>
        </w:rPr>
        <w:t>гамәлгә</w:t>
      </w:r>
      <w:r w:rsidRPr="006412E7">
        <w:rPr>
          <w:lang w:val="tt-RU"/>
        </w:rPr>
        <w:t xml:space="preserve"> ашыра.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>
        <w:rPr>
          <w:lang w:val="tt-RU"/>
        </w:rPr>
        <w:t>3. Вәкаләтле вәкил</w:t>
      </w:r>
      <w:r w:rsidRPr="006412E7">
        <w:rPr>
          <w:lang w:val="tt-RU"/>
        </w:rPr>
        <w:t xml:space="preserve"> </w:t>
      </w:r>
      <w:r>
        <w:rPr>
          <w:lang w:val="tt-RU"/>
        </w:rPr>
        <w:t>законнарда билгеләнгән тәртиптә</w:t>
      </w:r>
      <w:r w:rsidRPr="006412E7">
        <w:rPr>
          <w:lang w:val="tt-RU"/>
        </w:rPr>
        <w:t xml:space="preserve"> Татарстан Республика</w:t>
      </w:r>
      <w:r>
        <w:rPr>
          <w:lang w:val="tt-RU"/>
        </w:rPr>
        <w:t>-</w:t>
      </w:r>
      <w:r w:rsidRPr="006412E7">
        <w:rPr>
          <w:lang w:val="tt-RU"/>
        </w:rPr>
        <w:t xml:space="preserve">сы Дәүләт Советы, Татарстан Республикасы Министрлар Кабинеты, Татарстан Республикасы Конституция суды утырышларында </w:t>
      </w:r>
      <w:r>
        <w:rPr>
          <w:lang w:val="tt-RU"/>
        </w:rPr>
        <w:t>бул</w:t>
      </w:r>
      <w:r w:rsidRPr="006412E7">
        <w:rPr>
          <w:lang w:val="tt-RU"/>
        </w:rPr>
        <w:t>ырга, Татарстан Республикасының баш</w:t>
      </w:r>
      <w:r>
        <w:rPr>
          <w:lang w:val="tt-RU"/>
        </w:rPr>
        <w:t xml:space="preserve">ка </w:t>
      </w:r>
      <w:r w:rsidRPr="006412E7">
        <w:rPr>
          <w:lang w:val="tt-RU"/>
        </w:rPr>
        <w:t>дәүләт органнары, җирле үзидарә органнар</w:t>
      </w:r>
      <w:r>
        <w:rPr>
          <w:lang w:val="tt-RU"/>
        </w:rPr>
        <w:t>ы эшендә, шулай ук алар уздыра торган</w:t>
      </w:r>
      <w:r w:rsidRPr="006412E7">
        <w:rPr>
          <w:lang w:val="tt-RU"/>
        </w:rPr>
        <w:t xml:space="preserve"> киңәшмәләрдә катнашырга хокуклы.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  <w:r w:rsidRPr="006412E7">
        <w:rPr>
          <w:lang w:val="tt-RU"/>
        </w:rPr>
        <w:t>9</w:t>
      </w:r>
      <w:r>
        <w:rPr>
          <w:lang w:val="tt-RU"/>
        </w:rPr>
        <w:t xml:space="preserve"> </w:t>
      </w:r>
      <w:r w:rsidRPr="006412E7">
        <w:rPr>
          <w:lang w:val="tt-RU"/>
        </w:rPr>
        <w:t>статья.</w:t>
      </w:r>
      <w:r>
        <w:rPr>
          <w:lang w:val="tt-RU"/>
        </w:rPr>
        <w:t xml:space="preserve"> </w:t>
      </w:r>
      <w:r w:rsidRPr="00907FBA">
        <w:rPr>
          <w:b/>
          <w:lang w:val="tt-RU"/>
        </w:rPr>
        <w:t>Вәкаләтле</w:t>
      </w:r>
      <w:r w:rsidRPr="006412E7">
        <w:rPr>
          <w:b/>
          <w:lang w:val="tt-RU"/>
        </w:rPr>
        <w:t xml:space="preserve"> вәкил тарафыннан эшкуарлык эшчәнлеге субъектлары шикаятьләрен карау</w:t>
      </w:r>
    </w:p>
    <w:p w:rsidR="00F41267" w:rsidRPr="006412E7" w:rsidRDefault="00F41267" w:rsidP="00F41267">
      <w:pPr>
        <w:spacing w:after="0" w:line="240" w:lineRule="auto"/>
        <w:jc w:val="both"/>
        <w:rPr>
          <w:b/>
          <w:lang w:val="tt-RU"/>
        </w:rPr>
      </w:pPr>
    </w:p>
    <w:p w:rsidR="00F41267" w:rsidRPr="006412E7" w:rsidRDefault="00F41267" w:rsidP="00F41267">
      <w:pPr>
        <w:spacing w:after="0" w:line="240" w:lineRule="auto"/>
        <w:jc w:val="both"/>
        <w:rPr>
          <w:lang w:val="tt-RU"/>
        </w:rPr>
      </w:pPr>
      <w:r w:rsidRPr="006412E7">
        <w:rPr>
          <w:b/>
          <w:lang w:val="tt-RU"/>
        </w:rPr>
        <w:tab/>
      </w:r>
      <w:r w:rsidRPr="006412E7">
        <w:rPr>
          <w:lang w:val="tt-RU"/>
        </w:rPr>
        <w:t>1. Вәкаләтле вәкил Татарстан Республикасы территориясендә дәүләт теркәвен башкаручы органда теркәлгән эшкуарлык эшчәнлеге субъектлары</w:t>
      </w:r>
      <w:r>
        <w:rPr>
          <w:lang w:val="tt-RU"/>
        </w:rPr>
        <w:t>ның</w:t>
      </w:r>
      <w:r w:rsidRPr="006412E7">
        <w:rPr>
          <w:lang w:val="tt-RU"/>
        </w:rPr>
        <w:t xml:space="preserve"> шикаятьләрен һәм Татарстан Республикасы территориясендә хокуклары һәм законлы мәнфәгатьләре бозылган эшкуарлык эшчәнлеге субъектларының Татарстан Республикасы дәүләт хакимияте органнары</w:t>
      </w:r>
      <w:r>
        <w:rPr>
          <w:lang w:val="tt-RU"/>
        </w:rPr>
        <w:t>ның</w:t>
      </w:r>
      <w:r w:rsidRPr="006412E7">
        <w:rPr>
          <w:lang w:val="tt-RU"/>
        </w:rPr>
        <w:t>, федераль башкарма хакимият органнарының Татарстан Республикасында</w:t>
      </w:r>
      <w:r>
        <w:rPr>
          <w:lang w:val="tt-RU"/>
        </w:rPr>
        <w:t>гы</w:t>
      </w:r>
      <w:r w:rsidRPr="006412E7">
        <w:rPr>
          <w:lang w:val="tt-RU"/>
        </w:rPr>
        <w:t xml:space="preserve"> территориаль органнары</w:t>
      </w:r>
      <w:r>
        <w:rPr>
          <w:lang w:val="tt-RU"/>
        </w:rPr>
        <w:t>ның</w:t>
      </w:r>
      <w:r w:rsidRPr="006412E7">
        <w:rPr>
          <w:lang w:val="tt-RU"/>
        </w:rPr>
        <w:t>, җирле үзидарә органнары</w:t>
      </w:r>
      <w:r>
        <w:rPr>
          <w:lang w:val="tt-RU"/>
        </w:rPr>
        <w:t>ның</w:t>
      </w:r>
      <w:r w:rsidRPr="006412E7">
        <w:rPr>
          <w:lang w:val="tt-RU"/>
        </w:rPr>
        <w:t xml:space="preserve">, федераль закон белән аерым дәүләт яисә башка </w:t>
      </w:r>
      <w:r w:rsidRPr="005F2610">
        <w:rPr>
          <w:lang w:val="tt-RU"/>
        </w:rPr>
        <w:t>гавами</w:t>
      </w:r>
      <w:r>
        <w:rPr>
          <w:lang w:val="tt-RU"/>
        </w:rPr>
        <w:t xml:space="preserve"> </w:t>
      </w:r>
      <w:r w:rsidRPr="006412E7">
        <w:rPr>
          <w:lang w:val="tt-RU"/>
        </w:rPr>
        <w:t xml:space="preserve">вәкаләтләр бирелгән </w:t>
      </w:r>
      <w:r>
        <w:rPr>
          <w:lang w:val="tt-RU"/>
        </w:rPr>
        <w:t>бүтән</w:t>
      </w:r>
      <w:r w:rsidRPr="006412E7">
        <w:rPr>
          <w:lang w:val="tt-RU"/>
        </w:rPr>
        <w:t xml:space="preserve"> органнар</w:t>
      </w:r>
      <w:r>
        <w:rPr>
          <w:lang w:val="tt-RU"/>
        </w:rPr>
        <w:t>ның</w:t>
      </w:r>
      <w:r w:rsidRPr="006412E7">
        <w:rPr>
          <w:lang w:val="tt-RU"/>
        </w:rPr>
        <w:t>, оешмалар</w:t>
      </w:r>
      <w:r>
        <w:rPr>
          <w:lang w:val="tt-RU"/>
        </w:rPr>
        <w:t xml:space="preserve">ның, </w:t>
      </w:r>
      <w:r w:rsidRPr="006412E7">
        <w:rPr>
          <w:lang w:val="tt-RU"/>
        </w:rPr>
        <w:t>вазыйфаи затлар</w:t>
      </w:r>
      <w:r>
        <w:rPr>
          <w:lang w:val="tt-RU"/>
        </w:rPr>
        <w:t>ның</w:t>
      </w:r>
      <w:r w:rsidRPr="006412E7">
        <w:rPr>
          <w:lang w:val="tt-RU"/>
        </w:rPr>
        <w:t xml:space="preserve"> эшкуарлык эшчәнлеге субъектларының хокукларын һ</w:t>
      </w:r>
      <w:r>
        <w:rPr>
          <w:lang w:val="tt-RU"/>
        </w:rPr>
        <w:t>әм законлы мәнфәгатьләрен боза торган</w:t>
      </w:r>
      <w:r w:rsidRPr="006412E7">
        <w:rPr>
          <w:lang w:val="tt-RU"/>
        </w:rPr>
        <w:t xml:space="preserve"> карарларына я</w:t>
      </w:r>
      <w:r>
        <w:rPr>
          <w:lang w:val="tt-RU"/>
        </w:rPr>
        <w:t>исә гамәлләренә (гамәл кылмав</w:t>
      </w:r>
      <w:r w:rsidRPr="006412E7">
        <w:rPr>
          <w:lang w:val="tt-RU"/>
        </w:rPr>
        <w:t>ына) шикаятьләрен карый.</w:t>
      </w:r>
    </w:p>
    <w:p w:rsidR="00F41267" w:rsidRPr="006412E7" w:rsidRDefault="00F41267" w:rsidP="00F41267">
      <w:pPr>
        <w:spacing w:after="0" w:line="240" w:lineRule="auto"/>
        <w:jc w:val="both"/>
        <w:rPr>
          <w:lang w:val="tt-RU"/>
        </w:rPr>
      </w:pPr>
      <w:r w:rsidRPr="006412E7">
        <w:rPr>
          <w:lang w:val="tt-RU"/>
        </w:rPr>
        <w:tab/>
        <w:t>2. Шикаять Вәкаләтле вәкилгә язмача яисә электрон документ рәвешендә бирелә.</w:t>
      </w:r>
    </w:p>
    <w:p w:rsidR="00F41267" w:rsidRPr="006412E7" w:rsidRDefault="00F41267" w:rsidP="00F41267">
      <w:pPr>
        <w:spacing w:after="0" w:line="240" w:lineRule="auto"/>
        <w:jc w:val="both"/>
        <w:rPr>
          <w:lang w:val="tt-RU"/>
        </w:rPr>
      </w:pPr>
      <w:r w:rsidRPr="006412E7">
        <w:rPr>
          <w:lang w:val="tt-RU"/>
        </w:rPr>
        <w:tab/>
        <w:t>3. Шикаятьтә гариза бирүченең фамилиясе, исеме, атасының исеме (булган очракта), почта адресы,</w:t>
      </w:r>
      <w:r>
        <w:rPr>
          <w:lang w:val="tt-RU"/>
        </w:rPr>
        <w:t xml:space="preserve"> әгәр җавап язма</w:t>
      </w:r>
      <w:r w:rsidRPr="006412E7">
        <w:rPr>
          <w:lang w:val="tt-RU"/>
        </w:rPr>
        <w:t xml:space="preserve"> рәвештә җибәрелергә тиеш булса, электрон почта адресы,</w:t>
      </w:r>
      <w:r>
        <w:rPr>
          <w:lang w:val="tt-RU"/>
        </w:rPr>
        <w:t xml:space="preserve"> </w:t>
      </w:r>
      <w:r w:rsidRPr="006412E7">
        <w:rPr>
          <w:lang w:val="tt-RU"/>
        </w:rPr>
        <w:t xml:space="preserve">әгәр җавап электрон документ рәвешендә җибәрелергә тиеш булса, карарларына яисә гамәлләренә (гамәл </w:t>
      </w:r>
      <w:r>
        <w:rPr>
          <w:lang w:val="tt-RU"/>
        </w:rPr>
        <w:t>кылмав</w:t>
      </w:r>
      <w:r w:rsidRPr="006412E7">
        <w:rPr>
          <w:lang w:val="tt-RU"/>
        </w:rPr>
        <w:t>ына) ш</w:t>
      </w:r>
      <w:r>
        <w:rPr>
          <w:lang w:val="tt-RU"/>
        </w:rPr>
        <w:t xml:space="preserve">икаять бирелә торган </w:t>
      </w:r>
      <w:r w:rsidRPr="006412E7">
        <w:rPr>
          <w:lang w:val="tt-RU"/>
        </w:rPr>
        <w:t xml:space="preserve"> органның яисә вазыйфаи затның </w:t>
      </w:r>
      <w:r w:rsidRPr="00B815AF">
        <w:rPr>
          <w:lang w:val="tt-RU"/>
        </w:rPr>
        <w:t>атамасы</w:t>
      </w:r>
      <w:r>
        <w:rPr>
          <w:lang w:val="tt-RU"/>
        </w:rPr>
        <w:t>, гариза бирүче фикер</w:t>
      </w:r>
      <w:r w:rsidRPr="006412E7">
        <w:rPr>
          <w:lang w:val="tt-RU"/>
        </w:rPr>
        <w:t>енч</w:t>
      </w:r>
      <w:r>
        <w:rPr>
          <w:lang w:val="tt-RU"/>
        </w:rPr>
        <w:t>ә,</w:t>
      </w:r>
      <w:r w:rsidRPr="006412E7">
        <w:rPr>
          <w:lang w:val="tt-RU"/>
        </w:rPr>
        <w:t xml:space="preserve"> эшкуарлык эшчәнлеге субъектлары</w:t>
      </w:r>
      <w:r>
        <w:rPr>
          <w:lang w:val="tt-RU"/>
        </w:rPr>
        <w:t>ның</w:t>
      </w:r>
      <w:r w:rsidRPr="006412E7">
        <w:rPr>
          <w:lang w:val="tt-RU"/>
        </w:rPr>
        <w:t xml:space="preserve"> хокукларын һәм законлы мәнфәгатьләрен бозган яисә боз</w:t>
      </w:r>
      <w:r>
        <w:rPr>
          <w:lang w:val="tt-RU"/>
        </w:rPr>
        <w:t>а торган</w:t>
      </w:r>
      <w:r w:rsidRPr="006412E7">
        <w:rPr>
          <w:lang w:val="tt-RU"/>
        </w:rPr>
        <w:t xml:space="preserve"> карарлар</w:t>
      </w:r>
      <w:r>
        <w:rPr>
          <w:lang w:val="tt-RU"/>
        </w:rPr>
        <w:t>ның</w:t>
      </w:r>
      <w:r w:rsidRPr="006412E7">
        <w:rPr>
          <w:lang w:val="tt-RU"/>
        </w:rPr>
        <w:t xml:space="preserve"> яисә гамәлләр</w:t>
      </w:r>
      <w:r>
        <w:rPr>
          <w:lang w:val="tt-RU"/>
        </w:rPr>
        <w:t>нең (гамәл кылмауның</w:t>
      </w:r>
      <w:r w:rsidRPr="006412E7">
        <w:rPr>
          <w:lang w:val="tt-RU"/>
        </w:rPr>
        <w:t>) асылы бәян ителергә тиеш. Шикаятькә аны карау өчен кирәкле документларның һәм башка материалларның күчерелмәләре кушып бирелә.</w:t>
      </w:r>
    </w:p>
    <w:p w:rsidR="00F41267" w:rsidRPr="006412E7" w:rsidRDefault="00F41267" w:rsidP="00F41267">
      <w:pPr>
        <w:spacing w:after="0" w:line="240" w:lineRule="auto"/>
        <w:jc w:val="both"/>
        <w:rPr>
          <w:lang w:val="tt-RU"/>
        </w:rPr>
      </w:pPr>
      <w:r w:rsidRPr="006412E7">
        <w:rPr>
          <w:lang w:val="tt-RU"/>
        </w:rPr>
        <w:tab/>
        <w:t>4. Вәкаләтле вәкил исеменә кергән шикаятьтә гариза бирүченең фамилиясе, исеме, атасының исеме (булган очракта) һәм почта яисә электрон адресы күрсәтелмәсә, мондый шикаять каралырга тиеш түгел.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lastRenderedPageBreak/>
        <w:t xml:space="preserve"> 5. Вәкаләтле вәкил эшкуарлык эшчәнлеге субъектының шикаятен карауга кабул итү яисә шикаятьне карауга кабул итүдән баш тарту турында ул кергән көннән 10 көн эчендә карар кабул итә, </w:t>
      </w:r>
      <w:r>
        <w:rPr>
          <w:lang w:val="tt-RU"/>
        </w:rPr>
        <w:t xml:space="preserve">шул хакта </w:t>
      </w:r>
      <w:r w:rsidRPr="006412E7">
        <w:rPr>
          <w:lang w:val="tt-RU"/>
        </w:rPr>
        <w:t>гариза бирүчегә өч көн дәвамында хәбәр итә. Алга таба Вәкаләтле вәкил гариза бирүчегә аның бозылган хокукларын һәм законлы мәнфәгатьләрен торгызу буенча чараларны гамәлгә ашыру нәтиҗәләре т</w:t>
      </w:r>
      <w:r>
        <w:rPr>
          <w:lang w:val="tt-RU"/>
        </w:rPr>
        <w:t>урында кимендә ике айга бер тапкыр</w:t>
      </w:r>
      <w:r w:rsidRPr="006412E7">
        <w:rPr>
          <w:lang w:val="tt-RU"/>
        </w:rPr>
        <w:t xml:space="preserve"> хәбәр итеп тора.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6. Вәкаләтле вәкил</w:t>
      </w:r>
      <w:r>
        <w:rPr>
          <w:lang w:val="tt-RU"/>
        </w:rPr>
        <w:t>,</w:t>
      </w:r>
      <w:r w:rsidRPr="006412E7">
        <w:rPr>
          <w:lang w:val="tt-RU"/>
        </w:rPr>
        <w:t xml:space="preserve"> шикаятьтә гариза бирүченең почта һәм (яисә) электрон адресы </w:t>
      </w:r>
      <w:r>
        <w:rPr>
          <w:lang w:val="tt-RU"/>
        </w:rPr>
        <w:t>булганда, түбәндәге нигезлә</w:t>
      </w:r>
      <w:r w:rsidRPr="006412E7">
        <w:rPr>
          <w:lang w:val="tt-RU"/>
        </w:rPr>
        <w:t xml:space="preserve">р буенча </w:t>
      </w:r>
      <w:r>
        <w:rPr>
          <w:lang w:val="tt-RU"/>
        </w:rPr>
        <w:t xml:space="preserve">шикаятьне </w:t>
      </w:r>
      <w:r w:rsidRPr="006412E7">
        <w:rPr>
          <w:lang w:val="tt-RU"/>
        </w:rPr>
        <w:t>карауга кабул итүдән баш тарту турында гариза бирүчегә хәбәр итә: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1) язмача җибәрелгән шикаять тексты укырлык булмаса;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2) шикаятьтә Россия Федерациясе Президенты каршындагы Эшкуарлар хокук</w:t>
      </w:r>
      <w:r>
        <w:rPr>
          <w:lang w:val="tt-RU"/>
        </w:rPr>
        <w:t>-</w:t>
      </w:r>
      <w:r w:rsidRPr="006412E7">
        <w:rPr>
          <w:lang w:val="tt-RU"/>
        </w:rPr>
        <w:t>ларын яклау буенча вәк</w:t>
      </w:r>
      <w:r>
        <w:rPr>
          <w:lang w:val="tt-RU"/>
        </w:rPr>
        <w:t>аләтле вәкил, Вәкаләтле вәкил</w:t>
      </w:r>
      <w:r w:rsidRPr="006412E7">
        <w:rPr>
          <w:lang w:val="tt-RU"/>
        </w:rPr>
        <w:t xml:space="preserve"> </w:t>
      </w:r>
      <w:r>
        <w:rPr>
          <w:lang w:val="tt-RU"/>
        </w:rPr>
        <w:t xml:space="preserve">тарафыннан </w:t>
      </w:r>
      <w:r w:rsidRPr="006412E7">
        <w:rPr>
          <w:lang w:val="tt-RU"/>
        </w:rPr>
        <w:t>гариза бирүчегә элек җибәрелгән шикаятьләр белән бәйле рәвештә мәсьә</w:t>
      </w:r>
      <w:r>
        <w:rPr>
          <w:lang w:val="tt-RU"/>
        </w:rPr>
        <w:t>ләнең асылы буенча күп тапкыр</w:t>
      </w:r>
      <w:r w:rsidRPr="006412E7">
        <w:rPr>
          <w:lang w:val="tt-RU"/>
        </w:rPr>
        <w:t xml:space="preserve"> язмача җавап бир</w:t>
      </w:r>
      <w:r>
        <w:rPr>
          <w:lang w:val="tt-RU"/>
        </w:rPr>
        <w:t>ел</w:t>
      </w:r>
      <w:r w:rsidRPr="006412E7">
        <w:rPr>
          <w:lang w:val="tt-RU"/>
        </w:rPr>
        <w:t xml:space="preserve">гән мәсьәлә генә булса һәм шикаятьтә әлеге мәсьәлә буенча яңа </w:t>
      </w:r>
      <w:r>
        <w:rPr>
          <w:lang w:val="tt-RU"/>
        </w:rPr>
        <w:t>хәлләр</w:t>
      </w:r>
      <w:r w:rsidRPr="006412E7">
        <w:rPr>
          <w:lang w:val="tt-RU"/>
        </w:rPr>
        <w:t xml:space="preserve"> китерелмәсә;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3) шикаятьтә куелган мәсьәләнең асылы буенча җавап федераль закон белән сакланучы дәүләт серен һәм башка серне тәшкил ит</w:t>
      </w:r>
      <w:r>
        <w:rPr>
          <w:lang w:val="tt-RU"/>
        </w:rPr>
        <w:t>үче</w:t>
      </w:r>
      <w:r w:rsidRPr="006412E7">
        <w:rPr>
          <w:lang w:val="tt-RU"/>
        </w:rPr>
        <w:t xml:space="preserve"> </w:t>
      </w:r>
      <w:r>
        <w:rPr>
          <w:lang w:val="tt-RU"/>
        </w:rPr>
        <w:t>белешмәләрне</w:t>
      </w:r>
      <w:r w:rsidRPr="006412E7">
        <w:rPr>
          <w:lang w:val="tt-RU"/>
        </w:rPr>
        <w:t xml:space="preserve"> фаш итүдән башка бирелә алмаса.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7. Вәкаләтле вәкил каравына шикаять кабул ителгәннән соң шундый ук шикаять Россия Федерациясенең башка субъекттагы вәкаләтле вәкил тарафыннан каралуы ачыкланган очракта, шикаять алга таба каралмый һәм а</w:t>
      </w:r>
      <w:r>
        <w:rPr>
          <w:lang w:val="tt-RU"/>
        </w:rPr>
        <w:t>ның белән</w:t>
      </w:r>
      <w:r w:rsidRPr="006412E7">
        <w:rPr>
          <w:lang w:val="tt-RU"/>
        </w:rPr>
        <w:t xml:space="preserve"> мөрәҗәгать иткән эшкуарлык эшчәнлеге субъектына кире кайтарыла. 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8. Вәкаләтле вәкил шикаятьне карау нәтиҗәләре буенча түбәндәге гамәлләрнең берсен яисә берничәсен үтәргә </w:t>
      </w:r>
      <w:r>
        <w:rPr>
          <w:lang w:val="tt-RU"/>
        </w:rPr>
        <w:t>тиеш</w:t>
      </w:r>
      <w:r w:rsidRPr="006412E7">
        <w:rPr>
          <w:lang w:val="tt-RU"/>
        </w:rPr>
        <w:t>: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1) гариза бирүчегә аның хокукларына һәм законлы мәнфәгатьләренә</w:t>
      </w:r>
      <w:r>
        <w:rPr>
          <w:lang w:val="tt-RU"/>
        </w:rPr>
        <w:t xml:space="preserve">, </w:t>
      </w:r>
      <w:r w:rsidRPr="006412E7">
        <w:rPr>
          <w:lang w:val="tt-RU"/>
        </w:rPr>
        <w:t>шул исәптән Россия Федерациясе законнарында каралган аларны яклау рәвешләре</w:t>
      </w:r>
      <w:r>
        <w:rPr>
          <w:lang w:val="tt-RU"/>
        </w:rPr>
        <w:t>нә</w:t>
      </w:r>
      <w:r w:rsidRPr="006412E7">
        <w:rPr>
          <w:lang w:val="tt-RU"/>
        </w:rPr>
        <w:t xml:space="preserve"> һәм ысуллары</w:t>
      </w:r>
      <w:r>
        <w:rPr>
          <w:lang w:val="tt-RU"/>
        </w:rPr>
        <w:t>на</w:t>
      </w:r>
      <w:r w:rsidRPr="006412E7">
        <w:rPr>
          <w:lang w:val="tt-RU"/>
        </w:rPr>
        <w:t xml:space="preserve"> </w:t>
      </w:r>
      <w:r>
        <w:rPr>
          <w:lang w:val="tt-RU"/>
        </w:rPr>
        <w:t>кагылышлы</w:t>
      </w:r>
      <w:r w:rsidRPr="006412E7">
        <w:rPr>
          <w:lang w:val="tt-RU"/>
        </w:rPr>
        <w:t xml:space="preserve"> мәсьәләләрне аңлатырга;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2) </w:t>
      </w:r>
      <w:r>
        <w:rPr>
          <w:lang w:val="tt-RU"/>
        </w:rPr>
        <w:t xml:space="preserve">үз </w:t>
      </w:r>
      <w:r w:rsidRPr="006412E7">
        <w:rPr>
          <w:lang w:val="tt-RU"/>
        </w:rPr>
        <w:t xml:space="preserve">компетенциясенә шикаятьне асылы буенча хәл итү кергән дәүләт хакимияте </w:t>
      </w:r>
      <w:r>
        <w:rPr>
          <w:lang w:val="tt-RU"/>
        </w:rPr>
        <w:t>органына, җирле үзидарә орган</w:t>
      </w:r>
      <w:r w:rsidRPr="006412E7">
        <w:rPr>
          <w:lang w:val="tt-RU"/>
        </w:rPr>
        <w:t xml:space="preserve">ына яисә вазыйфаи затка шикаятьне җибәрергә. Карарына яисә гамәленә (гамәл кылмавына) </w:t>
      </w:r>
      <w:r>
        <w:rPr>
          <w:lang w:val="tt-RU"/>
        </w:rPr>
        <w:t xml:space="preserve">шикаять </w:t>
      </w:r>
      <w:r w:rsidRPr="006412E7">
        <w:rPr>
          <w:lang w:val="tt-RU"/>
        </w:rPr>
        <w:t>бирелгән вазыйфаи затка шикаятьне карау өчен җибәрү тыела;</w:t>
      </w:r>
    </w:p>
    <w:p w:rsidR="00F4126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3) карарларында яи</w:t>
      </w:r>
      <w:r>
        <w:rPr>
          <w:lang w:val="tt-RU"/>
        </w:rPr>
        <w:t>сә гамәлләрендә (гамәл кылмав</w:t>
      </w:r>
      <w:r w:rsidRPr="006412E7">
        <w:rPr>
          <w:lang w:val="tt-RU"/>
        </w:rPr>
        <w:t>ында) ул эш</w:t>
      </w:r>
      <w:r>
        <w:rPr>
          <w:lang w:val="tt-RU"/>
        </w:rPr>
        <w:t>куарлык эшчәнлеге субъектларының</w:t>
      </w:r>
      <w:r w:rsidRPr="006412E7">
        <w:rPr>
          <w:lang w:val="tt-RU"/>
        </w:rPr>
        <w:t xml:space="preserve"> хокуклары һәм законлы мәнфәгатьләре</w:t>
      </w:r>
      <w:r>
        <w:rPr>
          <w:lang w:val="tt-RU"/>
        </w:rPr>
        <w:t xml:space="preserve"> боз</w:t>
      </w:r>
      <w:r w:rsidRPr="006412E7">
        <w:rPr>
          <w:lang w:val="tt-RU"/>
        </w:rPr>
        <w:t>ы</w:t>
      </w:r>
      <w:r>
        <w:rPr>
          <w:lang w:val="tt-RU"/>
        </w:rPr>
        <w:t xml:space="preserve">ла </w:t>
      </w:r>
      <w:r w:rsidRPr="00992867">
        <w:rPr>
          <w:lang w:val="tt-RU"/>
        </w:rPr>
        <w:t xml:space="preserve">дип  </w:t>
      </w:r>
      <w:r>
        <w:rPr>
          <w:lang w:val="tt-RU"/>
        </w:rPr>
        <w:t>таныган</w:t>
      </w:r>
      <w:r w:rsidRPr="006412E7">
        <w:rPr>
          <w:lang w:val="tt-RU"/>
        </w:rPr>
        <w:t xml:space="preserve"> әлеге </w:t>
      </w:r>
      <w:r>
        <w:rPr>
          <w:lang w:val="tt-RU"/>
        </w:rPr>
        <w:t>статьяның</w:t>
      </w:r>
      <w:r w:rsidRPr="006412E7">
        <w:rPr>
          <w:lang w:val="tt-RU"/>
        </w:rPr>
        <w:t xml:space="preserve"> 1 өлешендә күрсәтелгән</w:t>
      </w:r>
      <w:r>
        <w:rPr>
          <w:lang w:val="tt-RU"/>
        </w:rPr>
        <w:t xml:space="preserve"> органга</w:t>
      </w:r>
      <w:r w:rsidRPr="006412E7">
        <w:rPr>
          <w:lang w:val="tt-RU"/>
        </w:rPr>
        <w:t>, вазыйфаи зат</w:t>
      </w:r>
      <w:r>
        <w:rPr>
          <w:lang w:val="tt-RU"/>
        </w:rPr>
        <w:t>ка</w:t>
      </w:r>
      <w:r w:rsidRPr="006412E7">
        <w:rPr>
          <w:lang w:val="tt-RU"/>
        </w:rPr>
        <w:t xml:space="preserve"> </w:t>
      </w:r>
      <w:r>
        <w:rPr>
          <w:lang w:val="tt-RU"/>
        </w:rPr>
        <w:t xml:space="preserve">яисә оешмага, </w:t>
      </w:r>
      <w:r w:rsidRPr="006412E7">
        <w:rPr>
          <w:lang w:val="tt-RU"/>
        </w:rPr>
        <w:t>күрсәтелгән субъектларның хокукларын һәм законлы мәнфәгатьләрен торгызу буенча чараларны күрсәтеп, үз бәяләмәсен җибәрергә;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4) әлеге статья</w:t>
      </w:r>
      <w:r>
        <w:rPr>
          <w:lang w:val="tt-RU"/>
        </w:rPr>
        <w:t>ның</w:t>
      </w:r>
      <w:r w:rsidRPr="006412E7">
        <w:rPr>
          <w:lang w:val="tt-RU"/>
        </w:rPr>
        <w:t xml:space="preserve"> 1 өлешендә күрсәтелгән органга, вазыйфаи затка </w:t>
      </w:r>
      <w:r>
        <w:rPr>
          <w:lang w:val="tt-RU"/>
        </w:rPr>
        <w:t>яисә</w:t>
      </w:r>
      <w:r w:rsidRPr="006412E7">
        <w:rPr>
          <w:lang w:val="tt-RU"/>
        </w:rPr>
        <w:t xml:space="preserve"> оешмага эшкуарлык эшчәнлеге субъектлары</w:t>
      </w:r>
      <w:r>
        <w:rPr>
          <w:lang w:val="tt-RU"/>
        </w:rPr>
        <w:t>ның</w:t>
      </w:r>
      <w:r w:rsidRPr="006412E7">
        <w:rPr>
          <w:lang w:val="tt-RU"/>
        </w:rPr>
        <w:t xml:space="preserve"> хокукларын һәм законлы мәнфәгатьләрен бозуда гаепле затларны Россия Федерациясе законнарында билгеләнгән тәртиптә дисциплинар, административ яисә җинаять җаваплылыгына тарту турында мөрәҗәгать җибәрергә;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5) Татарстан Республикасы дәүләт хакимияте органнарының, җирле үзидарә органнарының, федераль закон белән аерым дәүләт яисә башка </w:t>
      </w:r>
      <w:r>
        <w:rPr>
          <w:lang w:val="tt-RU"/>
        </w:rPr>
        <w:t>гавами</w:t>
      </w:r>
      <w:r w:rsidRPr="006412E7">
        <w:rPr>
          <w:lang w:val="tt-RU"/>
        </w:rPr>
        <w:t xml:space="preserve"> вәкаләтләр бирелгән </w:t>
      </w:r>
      <w:r>
        <w:rPr>
          <w:lang w:val="tt-RU"/>
        </w:rPr>
        <w:t>бүтән</w:t>
      </w:r>
      <w:r w:rsidRPr="006412E7">
        <w:rPr>
          <w:lang w:val="tt-RU"/>
        </w:rPr>
        <w:t xml:space="preserve"> органнарның, оешмаларның, вазыйфаи затларның</w:t>
      </w:r>
      <w:r>
        <w:rPr>
          <w:lang w:val="tt-RU"/>
        </w:rPr>
        <w:t xml:space="preserve"> </w:t>
      </w:r>
      <w:r w:rsidRPr="006412E7">
        <w:rPr>
          <w:lang w:val="tt-RU"/>
        </w:rPr>
        <w:t xml:space="preserve">норматив </w:t>
      </w:r>
      <w:r w:rsidRPr="006412E7">
        <w:rPr>
          <w:lang w:val="tt-RU"/>
        </w:rPr>
        <w:lastRenderedPageBreak/>
        <w:t>булмаган хокукый актларын гамәлдә түгел дип тану</w:t>
      </w:r>
      <w:r>
        <w:rPr>
          <w:lang w:val="tt-RU"/>
        </w:rPr>
        <w:t xml:space="preserve">, аларның </w:t>
      </w:r>
      <w:r w:rsidRPr="006412E7">
        <w:rPr>
          <w:lang w:val="tt-RU"/>
        </w:rPr>
        <w:t>карарларын һәм гамәл</w:t>
      </w:r>
      <w:r>
        <w:rPr>
          <w:lang w:val="tt-RU"/>
        </w:rPr>
        <w:t>ләрен (гамәл кылмавын</w:t>
      </w:r>
      <w:r w:rsidRPr="006412E7">
        <w:rPr>
          <w:lang w:val="tt-RU"/>
        </w:rPr>
        <w:t>)</w:t>
      </w:r>
      <w:r>
        <w:rPr>
          <w:lang w:val="tt-RU"/>
        </w:rPr>
        <w:t xml:space="preserve"> </w:t>
      </w:r>
      <w:r w:rsidRPr="006412E7">
        <w:rPr>
          <w:lang w:val="tt-RU"/>
        </w:rPr>
        <w:t>законсыз дип тану турында гариза белән судка мөрәҗәгать итәргә</w:t>
      </w:r>
      <w:r>
        <w:rPr>
          <w:lang w:val="tt-RU"/>
        </w:rPr>
        <w:t>,</w:t>
      </w:r>
      <w:r w:rsidRPr="006412E7">
        <w:rPr>
          <w:lang w:val="tt-RU"/>
        </w:rPr>
        <w:t xml:space="preserve"> </w:t>
      </w:r>
      <w:r>
        <w:rPr>
          <w:lang w:val="tt-RU"/>
        </w:rPr>
        <w:t>әгәр дәгъвалана торган</w:t>
      </w:r>
      <w:r w:rsidRPr="006412E7">
        <w:rPr>
          <w:lang w:val="tt-RU"/>
        </w:rPr>
        <w:t xml:space="preserve"> норматив булмаган хокукый акт, карар һәм гамәл (гамәл кылмау) законга яисә башка норм</w:t>
      </w:r>
      <w:r>
        <w:rPr>
          <w:lang w:val="tt-RU"/>
        </w:rPr>
        <w:t xml:space="preserve">атив хокукый актка туры килмәсә </w:t>
      </w:r>
      <w:r w:rsidRPr="006412E7">
        <w:rPr>
          <w:lang w:val="tt-RU"/>
        </w:rPr>
        <w:t>һәм эшкуарлык эшчәнлеге субъектларының эшкуарлык эшчәнлеге өлкәсендә хокукларын һәм законлы мән</w:t>
      </w:r>
      <w:r>
        <w:rPr>
          <w:lang w:val="tt-RU"/>
        </w:rPr>
        <w:t xml:space="preserve">фәгатьләрен бозса, </w:t>
      </w:r>
      <w:r w:rsidRPr="006412E7">
        <w:rPr>
          <w:lang w:val="tt-RU"/>
        </w:rPr>
        <w:t>аларга нинди дә булса бурычлар</w:t>
      </w:r>
      <w:r>
        <w:rPr>
          <w:lang w:val="tt-RU"/>
        </w:rPr>
        <w:t>ны</w:t>
      </w:r>
      <w:r w:rsidRPr="006412E7">
        <w:rPr>
          <w:lang w:val="tt-RU"/>
        </w:rPr>
        <w:t xml:space="preserve"> законсыз йөкләсә, эшкуарлык эшчәнлеген </w:t>
      </w:r>
      <w:r>
        <w:rPr>
          <w:lang w:val="tt-RU"/>
        </w:rPr>
        <w:t>гамәлгә</w:t>
      </w:r>
      <w:r w:rsidRPr="006412E7">
        <w:rPr>
          <w:lang w:val="tt-RU"/>
        </w:rPr>
        <w:t xml:space="preserve"> аш</w:t>
      </w:r>
      <w:r>
        <w:rPr>
          <w:lang w:val="tt-RU"/>
        </w:rPr>
        <w:t>ыру өчен башка киртәләр тудырса;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6) хокук саклау органнарына эшкуарлык эшчәнлеге субъектлары</w:t>
      </w:r>
      <w:r>
        <w:rPr>
          <w:lang w:val="tt-RU"/>
        </w:rPr>
        <w:t>ның</w:t>
      </w:r>
      <w:r w:rsidRPr="006412E7">
        <w:rPr>
          <w:lang w:val="tt-RU"/>
        </w:rPr>
        <w:t xml:space="preserve"> хокукларын һәм законлы мәнфәгатьләрен бозу фактлары турында хәбәр итәргә.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9. Вәкаләтле вәкил үзе кабул иткән бәяләмәне бастырып чыгарырга хокуклы. Гамәлгә куючыларның (уртак гамәлгә куючыларның) берсе Татарстан Республикасы дәүләт орган</w:t>
      </w:r>
      <w:r>
        <w:rPr>
          <w:lang w:val="tt-RU"/>
        </w:rPr>
        <w:t>нар</w:t>
      </w:r>
      <w:r w:rsidRPr="006412E7">
        <w:rPr>
          <w:lang w:val="tt-RU"/>
        </w:rPr>
        <w:t>ы булган вакытлы матбугат басмасы Вәкаләтле вәкил</w:t>
      </w:r>
      <w:r>
        <w:rPr>
          <w:lang w:val="tt-RU"/>
        </w:rPr>
        <w:t>нең</w:t>
      </w:r>
      <w:r w:rsidRPr="006412E7">
        <w:rPr>
          <w:lang w:val="tt-RU"/>
        </w:rPr>
        <w:t xml:space="preserve"> бәяләмәләрен һәм башка документларын бастырып чыга</w:t>
      </w:r>
      <w:r>
        <w:rPr>
          <w:lang w:val="tt-RU"/>
        </w:rPr>
        <w:t>рудан баш тартырга хокуксыз</w:t>
      </w:r>
      <w:r w:rsidRPr="006412E7">
        <w:rPr>
          <w:lang w:val="tt-RU"/>
        </w:rPr>
        <w:t>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10. Эшкуарлык эшчәнлеге субъектларының шикаятьләрен карау нәтиҗәләре турында мәгълүмат шәхси белешмәләрне мәҗбүри рәвештә </w:t>
      </w:r>
      <w:r>
        <w:rPr>
          <w:lang w:val="tt-RU"/>
        </w:rPr>
        <w:t>иясез калдыру шарты белән</w:t>
      </w:r>
      <w:r w:rsidRPr="006412E7">
        <w:rPr>
          <w:lang w:val="tt-RU"/>
        </w:rPr>
        <w:t xml:space="preserve"> </w:t>
      </w:r>
      <w:r>
        <w:rPr>
          <w:lang w:val="tt-RU"/>
        </w:rPr>
        <w:t>«</w:t>
      </w:r>
      <w:r w:rsidRPr="006412E7">
        <w:rPr>
          <w:lang w:val="tt-RU"/>
        </w:rPr>
        <w:t>Интернет</w:t>
      </w:r>
      <w:r w:rsidRPr="00B34481">
        <w:rPr>
          <w:lang w:val="tt-RU"/>
        </w:rPr>
        <w:t>»</w:t>
      </w:r>
      <w:r>
        <w:rPr>
          <w:lang w:val="tt-RU"/>
        </w:rPr>
        <w:t xml:space="preserve"> мәгълүмат-</w:t>
      </w:r>
      <w:r w:rsidRPr="006412E7">
        <w:rPr>
          <w:lang w:val="tt-RU"/>
        </w:rPr>
        <w:t>телекоммуникация челтәрендә Вәкаләтле вәкилнең рәсми сайтында урнаштырылырга (бастырып чыгарылырга) тиеш.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  <w:r w:rsidRPr="006412E7">
        <w:rPr>
          <w:lang w:val="tt-RU"/>
        </w:rPr>
        <w:t>10</w:t>
      </w:r>
      <w:r w:rsidRPr="00196844">
        <w:rPr>
          <w:lang w:val="tt-RU"/>
        </w:rPr>
        <w:t xml:space="preserve"> </w:t>
      </w:r>
      <w:r w:rsidRPr="006412E7">
        <w:rPr>
          <w:lang w:val="tt-RU"/>
        </w:rPr>
        <w:t>статья.</w:t>
      </w:r>
      <w:r w:rsidRPr="00196844">
        <w:rPr>
          <w:lang w:val="tt-RU"/>
        </w:rPr>
        <w:t xml:space="preserve"> </w:t>
      </w:r>
      <w:r w:rsidRPr="00196844">
        <w:rPr>
          <w:b/>
          <w:lang w:val="tt-RU"/>
        </w:rPr>
        <w:t>Вәкаләтл</w:t>
      </w:r>
      <w:r w:rsidRPr="006412E7">
        <w:rPr>
          <w:b/>
          <w:lang w:val="tt-RU"/>
        </w:rPr>
        <w:t>е вәкилнең җәмәгатьчелек вәкилләре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4540F2">
        <w:rPr>
          <w:lang w:val="tt-RU"/>
        </w:rPr>
        <w:t>1. Вәкаләтле вәкил иҗтимагый</w:t>
      </w:r>
      <w:r>
        <w:rPr>
          <w:lang w:val="tt-RU"/>
        </w:rPr>
        <w:t xml:space="preserve"> башлангычлар</w:t>
      </w:r>
      <w:r w:rsidRPr="004540F2">
        <w:rPr>
          <w:lang w:val="tt-RU"/>
        </w:rPr>
        <w:t>да эш итүче җәмәгатьчелек</w:t>
      </w:r>
      <w:r w:rsidRPr="006412E7">
        <w:rPr>
          <w:lang w:val="tt-RU"/>
        </w:rPr>
        <w:t xml:space="preserve"> вәкилләрен билгеләп куярга хокуклы.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2. Вәкаләтле вәкилнең җәмәгатьчелек вәкилләре вәкиллекле һәм </w:t>
      </w:r>
      <w:r w:rsidRPr="00CF36C5">
        <w:rPr>
          <w:lang w:val="tt-RU"/>
        </w:rPr>
        <w:t>эксперт</w:t>
      </w:r>
      <w:r w:rsidRPr="006412E7">
        <w:rPr>
          <w:lang w:val="tt-RU"/>
        </w:rPr>
        <w:t xml:space="preserve"> функцияләрен башкара.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3. Вәкаләтле вәкил </w:t>
      </w:r>
      <w:r w:rsidRPr="004540F2">
        <w:rPr>
          <w:lang w:val="tt-RU"/>
        </w:rPr>
        <w:t>иҗтимагый</w:t>
      </w:r>
      <w:r>
        <w:rPr>
          <w:lang w:val="tt-RU"/>
        </w:rPr>
        <w:t xml:space="preserve"> башлангычлар</w:t>
      </w:r>
      <w:r w:rsidRPr="006412E7">
        <w:rPr>
          <w:lang w:val="tt-RU"/>
        </w:rPr>
        <w:t xml:space="preserve">да эш итүче </w:t>
      </w:r>
      <w:r w:rsidRPr="00CF36C5">
        <w:rPr>
          <w:lang w:val="tt-RU"/>
        </w:rPr>
        <w:t>эксперт</w:t>
      </w:r>
      <w:r>
        <w:rPr>
          <w:lang w:val="tt-RU"/>
        </w:rPr>
        <w:t>лар</w:t>
      </w:r>
      <w:r w:rsidRPr="006412E7">
        <w:rPr>
          <w:lang w:val="tt-RU"/>
        </w:rPr>
        <w:t xml:space="preserve">, </w:t>
      </w:r>
      <w:r w:rsidRPr="009C34DF">
        <w:rPr>
          <w:lang w:val="tt-RU"/>
        </w:rPr>
        <w:t>консультатив һәм иҗтимагый советлар, эш төркемнәре һәм башка киңәшү</w:t>
      </w:r>
      <w:r w:rsidRPr="006412E7">
        <w:rPr>
          <w:lang w:val="tt-RU"/>
        </w:rPr>
        <w:t xml:space="preserve"> орган</w:t>
      </w:r>
      <w:r>
        <w:rPr>
          <w:lang w:val="tt-RU"/>
        </w:rPr>
        <w:t xml:space="preserve">нары төзергә һәм, </w:t>
      </w:r>
      <w:r w:rsidRPr="006412E7">
        <w:rPr>
          <w:lang w:val="tt-RU"/>
        </w:rPr>
        <w:t>алар эшчәнлегендә катнашу өчен</w:t>
      </w:r>
      <w:r>
        <w:rPr>
          <w:lang w:val="tt-RU"/>
        </w:rPr>
        <w:t>,</w:t>
      </w:r>
      <w:r w:rsidRPr="006412E7">
        <w:rPr>
          <w:lang w:val="tt-RU"/>
        </w:rPr>
        <w:t xml:space="preserve"> Татарстан Республикасы дәүләт хакимияте органнары, җирле үзидарә органнары, эшкуарл</w:t>
      </w:r>
      <w:r>
        <w:rPr>
          <w:lang w:val="tt-RU"/>
        </w:rPr>
        <w:t>ар</w:t>
      </w:r>
      <w:r w:rsidRPr="006412E7">
        <w:rPr>
          <w:lang w:val="tt-RU"/>
        </w:rPr>
        <w:t xml:space="preserve"> җәмәгатьчелеге, </w:t>
      </w:r>
      <w:r>
        <w:rPr>
          <w:lang w:val="tt-RU"/>
        </w:rPr>
        <w:t>иҗтимагый оешмалар</w:t>
      </w:r>
      <w:r w:rsidRPr="006412E7">
        <w:rPr>
          <w:lang w:val="tt-RU"/>
        </w:rPr>
        <w:t xml:space="preserve"> вәкилләрен җәлеп итәргә хокуклы.</w:t>
      </w:r>
    </w:p>
    <w:p w:rsidR="00F4126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 xml:space="preserve">4. Вәкаләтле вәкил Татарстан Республикасы территориясендә эшкуарлык эшчәнлеге субъектларына Вәкаләтле вәкил компетенциясенә караган мәсьәләләр буенча консультатив ярдәм күрсәтүче җәмәгать кабул итү бүлмәләре </w:t>
      </w:r>
      <w:r>
        <w:rPr>
          <w:lang w:val="tt-RU"/>
        </w:rPr>
        <w:t>булдыры</w:t>
      </w:r>
      <w:r w:rsidRPr="006412E7">
        <w:rPr>
          <w:lang w:val="tt-RU"/>
        </w:rPr>
        <w:t>рга хокуклы.</w:t>
      </w:r>
    </w:p>
    <w:p w:rsidR="00F4126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  <w:r w:rsidRPr="006412E7">
        <w:rPr>
          <w:lang w:val="tt-RU"/>
        </w:rPr>
        <w:t>11</w:t>
      </w:r>
      <w:r>
        <w:rPr>
          <w:lang w:val="tt-RU"/>
        </w:rPr>
        <w:t xml:space="preserve"> </w:t>
      </w:r>
      <w:r w:rsidRPr="006412E7">
        <w:rPr>
          <w:lang w:val="tt-RU"/>
        </w:rPr>
        <w:t>статья.</w:t>
      </w:r>
      <w:r>
        <w:rPr>
          <w:lang w:val="tt-RU"/>
        </w:rPr>
        <w:t xml:space="preserve"> </w:t>
      </w:r>
      <w:r w:rsidRPr="00DA15B1">
        <w:rPr>
          <w:b/>
          <w:lang w:val="tt-RU"/>
        </w:rPr>
        <w:t>Вәкаләтле</w:t>
      </w:r>
      <w:r w:rsidRPr="006412E7">
        <w:rPr>
          <w:b/>
          <w:lang w:val="tt-RU"/>
        </w:rPr>
        <w:t xml:space="preserve"> вәкилнең </w:t>
      </w:r>
      <w:r>
        <w:rPr>
          <w:b/>
          <w:lang w:val="tt-RU"/>
        </w:rPr>
        <w:t>үз инициативасы буенча тикшерү</w:t>
      </w:r>
      <w:r w:rsidRPr="006412E7">
        <w:rPr>
          <w:b/>
          <w:lang w:val="tt-RU"/>
        </w:rPr>
        <w:t xml:space="preserve"> хокукы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Эшкуарлык эшчәнлеге субъектларының хокукларын һ</w:t>
      </w:r>
      <w:r>
        <w:rPr>
          <w:lang w:val="tt-RU"/>
        </w:rPr>
        <w:t xml:space="preserve">әм законлы мәнфәгатьләрен </w:t>
      </w:r>
      <w:r w:rsidRPr="00F4401A">
        <w:rPr>
          <w:lang w:val="tt-RU"/>
        </w:rPr>
        <w:t>массакүләм</w:t>
      </w:r>
      <w:r>
        <w:rPr>
          <w:lang w:val="tt-RU"/>
        </w:rPr>
        <w:t xml:space="preserve"> </w:t>
      </w:r>
      <w:r w:rsidRPr="006412E7">
        <w:rPr>
          <w:lang w:val="tt-RU"/>
        </w:rPr>
        <w:t xml:space="preserve">яисә тупас бозу турында хәбәрләр алганда йә аеруча </w:t>
      </w:r>
      <w:r w:rsidRPr="006412E7">
        <w:rPr>
          <w:lang w:val="tt-RU"/>
        </w:rPr>
        <w:lastRenderedPageBreak/>
        <w:t>иҗ</w:t>
      </w:r>
      <w:r>
        <w:rPr>
          <w:lang w:val="tt-RU"/>
        </w:rPr>
        <w:t>тимагый әһәмияткә ия очракларда</w:t>
      </w:r>
      <w:r w:rsidRPr="006412E7">
        <w:rPr>
          <w:lang w:val="tt-RU"/>
        </w:rPr>
        <w:t xml:space="preserve"> Вәкаләтле вәкил үз инициативасы буенча үз компетенциясе чикләрендә чаралар күрергә хокуклы.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  <w:r w:rsidRPr="006412E7">
        <w:rPr>
          <w:lang w:val="tt-RU"/>
        </w:rPr>
        <w:t>12</w:t>
      </w:r>
      <w:r>
        <w:rPr>
          <w:lang w:val="tt-RU"/>
        </w:rPr>
        <w:t xml:space="preserve"> </w:t>
      </w:r>
      <w:r w:rsidRPr="006412E7">
        <w:rPr>
          <w:lang w:val="tt-RU"/>
        </w:rPr>
        <w:t>статья.</w:t>
      </w:r>
      <w:r>
        <w:rPr>
          <w:lang w:val="tt-RU"/>
        </w:rPr>
        <w:t xml:space="preserve"> </w:t>
      </w:r>
      <w:r w:rsidRPr="0040233D">
        <w:rPr>
          <w:b/>
          <w:lang w:val="tt-RU"/>
        </w:rPr>
        <w:t>Вәкаләтле</w:t>
      </w:r>
      <w:r w:rsidRPr="006412E7">
        <w:rPr>
          <w:b/>
          <w:lang w:val="tt-RU"/>
        </w:rPr>
        <w:t xml:space="preserve"> вәкилгә аның вәкаләтләрен </w:t>
      </w:r>
      <w:r>
        <w:rPr>
          <w:b/>
          <w:lang w:val="tt-RU"/>
        </w:rPr>
        <w:t>гамәлгә</w:t>
      </w:r>
      <w:r w:rsidRPr="006412E7">
        <w:rPr>
          <w:b/>
          <w:lang w:val="tt-RU"/>
        </w:rPr>
        <w:t xml:space="preserve"> ашырганда ярдәм күрсәтү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</w:p>
    <w:p w:rsidR="00F41267" w:rsidRPr="006412E7" w:rsidRDefault="00F41267" w:rsidP="00F41267">
      <w:pPr>
        <w:spacing w:after="0" w:line="240" w:lineRule="auto"/>
        <w:jc w:val="both"/>
        <w:rPr>
          <w:lang w:val="tt-RU"/>
        </w:rPr>
      </w:pPr>
      <w:r w:rsidRPr="006412E7">
        <w:rPr>
          <w:lang w:val="tt-RU"/>
        </w:rPr>
        <w:tab/>
        <w:t>1. Татарстан Республикасы дәүләт хакимияте органнары, федераль башкарма хакимият органнары</w:t>
      </w:r>
      <w:r>
        <w:rPr>
          <w:lang w:val="tt-RU"/>
        </w:rPr>
        <w:t>ның</w:t>
      </w:r>
      <w:r w:rsidRPr="006412E7">
        <w:rPr>
          <w:lang w:val="tt-RU"/>
        </w:rPr>
        <w:t xml:space="preserve"> Татарстан Республикасында</w:t>
      </w:r>
      <w:r>
        <w:rPr>
          <w:lang w:val="tt-RU"/>
        </w:rPr>
        <w:t>гы</w:t>
      </w:r>
      <w:r w:rsidRPr="006412E7">
        <w:rPr>
          <w:lang w:val="tt-RU"/>
        </w:rPr>
        <w:t xml:space="preserve"> территориаль органнары, җирле үзидарә органнары җитәкчеләре һәм башка вазыйфаи затлары тиешле мөрәҗәгать алынган көннән 15 көннән артык булмаган </w:t>
      </w:r>
      <w:r>
        <w:rPr>
          <w:lang w:val="tt-RU"/>
        </w:rPr>
        <w:t>срок</w:t>
      </w:r>
      <w:r w:rsidRPr="006412E7">
        <w:rPr>
          <w:lang w:val="tt-RU"/>
        </w:rPr>
        <w:t xml:space="preserve">та </w:t>
      </w:r>
      <w:r w:rsidRPr="0040233D">
        <w:rPr>
          <w:lang w:val="tt-RU"/>
        </w:rPr>
        <w:t>Вәкаләтле вәкил</w:t>
      </w:r>
      <w:r>
        <w:rPr>
          <w:lang w:val="tt-RU"/>
        </w:rPr>
        <w:t xml:space="preserve"> тарафыннан соратыла торган</w:t>
      </w:r>
      <w:r w:rsidRPr="006412E7">
        <w:rPr>
          <w:lang w:val="tt-RU"/>
        </w:rPr>
        <w:t xml:space="preserve"> белешмәләрне, документларны һәм материалларны тапшырырга бурычлы. Вәкаләтле вәкил мөрәҗәгатенә җавап ул турыдан-туры адресланган вазыйфаи зат имзасы белән җибәрелә.</w:t>
      </w:r>
    </w:p>
    <w:p w:rsidR="00F41267" w:rsidRPr="006412E7" w:rsidRDefault="00F41267" w:rsidP="00F41267">
      <w:pPr>
        <w:spacing w:after="0" w:line="240" w:lineRule="auto"/>
        <w:jc w:val="both"/>
        <w:rPr>
          <w:lang w:val="tt-RU"/>
        </w:rPr>
      </w:pPr>
      <w:r w:rsidRPr="006412E7">
        <w:rPr>
          <w:lang w:val="tt-RU"/>
        </w:rPr>
        <w:tab/>
        <w:t>2. Татарстан Республикасы дәүләт хакимияте органнары, федераль башкарма хакимият органнары</w:t>
      </w:r>
      <w:r>
        <w:rPr>
          <w:lang w:val="tt-RU"/>
        </w:rPr>
        <w:t>ның</w:t>
      </w:r>
      <w:r w:rsidRPr="006412E7">
        <w:rPr>
          <w:lang w:val="tt-RU"/>
        </w:rPr>
        <w:t xml:space="preserve"> Татарстан Республикасында</w:t>
      </w:r>
      <w:r>
        <w:rPr>
          <w:lang w:val="tt-RU"/>
        </w:rPr>
        <w:t>гы</w:t>
      </w:r>
      <w:r w:rsidRPr="006412E7">
        <w:rPr>
          <w:lang w:val="tt-RU"/>
        </w:rPr>
        <w:t xml:space="preserve"> территориаль органнары, җирле үзидарә органнары җитәкчеләре һәм башка вазыйфаи затлары </w:t>
      </w:r>
      <w:r>
        <w:rPr>
          <w:lang w:val="tt-RU"/>
        </w:rPr>
        <w:t>В</w:t>
      </w:r>
      <w:r w:rsidRPr="006412E7">
        <w:rPr>
          <w:lang w:val="tt-RU"/>
        </w:rPr>
        <w:t xml:space="preserve">әкаләтле вәкилне кабул итүне тәэмин итәргә </w:t>
      </w:r>
      <w:r>
        <w:rPr>
          <w:lang w:val="tt-RU"/>
        </w:rPr>
        <w:t>тиеш</w:t>
      </w:r>
      <w:r w:rsidRPr="006412E7">
        <w:rPr>
          <w:lang w:val="tt-RU"/>
        </w:rPr>
        <w:t>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  <w:r w:rsidRPr="006412E7">
        <w:rPr>
          <w:lang w:val="tt-RU"/>
        </w:rPr>
        <w:t>3. Вәкаләтле вәкил Татарстан Республикасы Дәүләт Советы кабул иткән документлар, Татарстан Республикасы Министрлар Кабинеты, Татарстан Республикасы Конституция суды, Татарстан Республикасының башка дәүләт органнары рәсми р</w:t>
      </w:r>
      <w:r>
        <w:rPr>
          <w:lang w:val="tt-RU"/>
        </w:rPr>
        <w:t>әвештә тарата торган</w:t>
      </w:r>
      <w:r w:rsidRPr="006412E7">
        <w:rPr>
          <w:lang w:val="tt-RU"/>
        </w:rPr>
        <w:t xml:space="preserve"> документлар, башка мәгълүмати һәм белешмә материаллары белән тәэмин ителә.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  <w:r w:rsidRPr="006412E7">
        <w:rPr>
          <w:lang w:val="tt-RU"/>
        </w:rPr>
        <w:t>13</w:t>
      </w:r>
      <w:r>
        <w:rPr>
          <w:lang w:val="tt-RU"/>
        </w:rPr>
        <w:t xml:space="preserve"> </w:t>
      </w:r>
      <w:r w:rsidRPr="006412E7">
        <w:rPr>
          <w:lang w:val="tt-RU"/>
        </w:rPr>
        <w:t>статья.</w:t>
      </w:r>
      <w:r>
        <w:rPr>
          <w:lang w:val="tt-RU"/>
        </w:rPr>
        <w:t xml:space="preserve"> </w:t>
      </w:r>
      <w:r w:rsidRPr="006F243F">
        <w:rPr>
          <w:b/>
          <w:lang w:val="tt-RU"/>
        </w:rPr>
        <w:t>Вәкаләтле</w:t>
      </w:r>
      <w:r>
        <w:rPr>
          <w:b/>
          <w:lang w:val="tt-RU"/>
        </w:rPr>
        <w:t xml:space="preserve"> вәкилнең </w:t>
      </w:r>
      <w:r w:rsidRPr="006412E7">
        <w:rPr>
          <w:b/>
          <w:lang w:val="tt-RU"/>
        </w:rPr>
        <w:t>үз эшчәнлеге нәтиҗәләре турында мәгълүмат бирү</w:t>
      </w:r>
      <w:r>
        <w:rPr>
          <w:b/>
          <w:lang w:val="tt-RU"/>
        </w:rPr>
        <w:t>е</w:t>
      </w:r>
    </w:p>
    <w:p w:rsidR="00F41267" w:rsidRPr="006412E7" w:rsidRDefault="00F41267" w:rsidP="00F41267">
      <w:pPr>
        <w:spacing w:after="0" w:line="240" w:lineRule="auto"/>
        <w:ind w:firstLine="708"/>
        <w:jc w:val="both"/>
        <w:rPr>
          <w:b/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5"/>
        <w:jc w:val="both"/>
        <w:rPr>
          <w:lang w:val="tt-RU"/>
        </w:rPr>
      </w:pPr>
      <w:r w:rsidRPr="006412E7">
        <w:rPr>
          <w:lang w:val="tt-RU"/>
        </w:rPr>
        <w:t>1.</w:t>
      </w:r>
      <w:r>
        <w:rPr>
          <w:lang w:val="tt-RU"/>
        </w:rPr>
        <w:t xml:space="preserve"> </w:t>
      </w:r>
      <w:r w:rsidRPr="006412E7">
        <w:rPr>
          <w:lang w:val="tt-RU"/>
        </w:rPr>
        <w:t>Календарь ел тәмамланганнан соң</w:t>
      </w:r>
      <w:r>
        <w:rPr>
          <w:lang w:val="tt-RU"/>
        </w:rPr>
        <w:t>,</w:t>
      </w:r>
      <w:r w:rsidRPr="006412E7">
        <w:rPr>
          <w:lang w:val="tt-RU"/>
        </w:rPr>
        <w:t xml:space="preserve"> Вәкаләтле вәкил Татарстан Республикасы Президентына, Татарстан Республикасы Дәүләт Советына, Татарстан Республикасы Министрлар Кабинетына, Татарстан Республикасы Конституция судына</w:t>
      </w:r>
      <w:r>
        <w:rPr>
          <w:lang w:val="tt-RU"/>
        </w:rPr>
        <w:t>, Татарстан Республикасы Югары с</w:t>
      </w:r>
      <w:r w:rsidRPr="006412E7">
        <w:rPr>
          <w:lang w:val="tt-RU"/>
        </w:rPr>
        <w:t xml:space="preserve">удына, Татарстан Республикасы Арбитраж судына, Татарстан Республикасы Прокурорына, Татарстан Республикасы Иҗтимагый палатасына, шулай ук Россия Федерациясе Президенты каршындагы Эшкуарлар хокукларын </w:t>
      </w:r>
      <w:r>
        <w:rPr>
          <w:lang w:val="tt-RU"/>
        </w:rPr>
        <w:t xml:space="preserve">яклау буенча вәкаләтле вәкилгә, </w:t>
      </w:r>
      <w:r w:rsidRPr="006412E7">
        <w:rPr>
          <w:lang w:val="tt-RU"/>
        </w:rPr>
        <w:t>Татарстан Республикасында эшкуарлык эшчән</w:t>
      </w:r>
      <w:r>
        <w:rPr>
          <w:lang w:val="tt-RU"/>
        </w:rPr>
        <w:t xml:space="preserve">леген гамәлгә ашыру шартларын </w:t>
      </w:r>
      <w:r w:rsidRPr="006412E7">
        <w:rPr>
          <w:lang w:val="tt-RU"/>
        </w:rPr>
        <w:t>бәяләп</w:t>
      </w:r>
      <w:r>
        <w:rPr>
          <w:lang w:val="tt-RU"/>
        </w:rPr>
        <w:t>,</w:t>
      </w:r>
      <w:r w:rsidRPr="006412E7">
        <w:rPr>
          <w:lang w:val="tt-RU"/>
        </w:rPr>
        <w:t xml:space="preserve"> </w:t>
      </w:r>
      <w:r>
        <w:rPr>
          <w:lang w:val="tt-RU"/>
        </w:rPr>
        <w:t xml:space="preserve"> </w:t>
      </w:r>
      <w:r w:rsidRPr="006412E7">
        <w:rPr>
          <w:lang w:val="tt-RU"/>
        </w:rPr>
        <w:t xml:space="preserve">эшкуарлык эшчәнлеге субъектларының хокукый хәлен камилләштерү турында тәкъдимнәр белән үз эшчәнлеге нәтиҗәләре </w:t>
      </w:r>
      <w:r>
        <w:rPr>
          <w:lang w:val="tt-RU"/>
        </w:rPr>
        <w:t>хак</w:t>
      </w:r>
      <w:r w:rsidRPr="006412E7">
        <w:rPr>
          <w:lang w:val="tt-RU"/>
        </w:rPr>
        <w:t xml:space="preserve">ында мәгълүмат </w:t>
      </w:r>
      <w:r>
        <w:rPr>
          <w:lang w:val="tt-RU"/>
        </w:rPr>
        <w:t xml:space="preserve">(алга таба – еллык </w:t>
      </w:r>
      <w:r w:rsidRPr="006412E7">
        <w:rPr>
          <w:lang w:val="tt-RU"/>
        </w:rPr>
        <w:t>мәгълүмат</w:t>
      </w:r>
      <w:r>
        <w:rPr>
          <w:lang w:val="tt-RU"/>
        </w:rPr>
        <w:t xml:space="preserve">) </w:t>
      </w:r>
      <w:r w:rsidRPr="006412E7">
        <w:rPr>
          <w:lang w:val="tt-RU"/>
        </w:rPr>
        <w:t>җибәрә. Вәкаләтле вәкил Татарстан Республикасы Дәүләт Советы утырышында һәм Татарстан Республикасы Министрлар Кабинеты утырышында еллык доклад белән чыгыш ясый.</w:t>
      </w:r>
      <w:r w:rsidR="00EB7084">
        <w:rPr>
          <w:lang w:val="tt-RU"/>
        </w:rPr>
        <w:t xml:space="preserve"> </w:t>
      </w:r>
      <w:r w:rsidR="00EB7084" w:rsidRPr="00EB7084">
        <w:rPr>
          <w:i/>
          <w:lang w:val="tt-RU"/>
        </w:rPr>
        <w:t>(1 өлеш 2018 елның 5 мартындагы 6-ТРЗ номерлы Татарстан Республикасы Законы редакциясендә)</w:t>
      </w:r>
    </w:p>
    <w:p w:rsidR="00F41267" w:rsidRPr="006412E7" w:rsidRDefault="00F41267" w:rsidP="00F41267">
      <w:pPr>
        <w:spacing w:after="0" w:line="240" w:lineRule="auto"/>
        <w:ind w:firstLine="705"/>
        <w:jc w:val="both"/>
        <w:rPr>
          <w:lang w:val="tt-RU"/>
        </w:rPr>
      </w:pPr>
      <w:r w:rsidRPr="006412E7">
        <w:rPr>
          <w:lang w:val="tt-RU"/>
        </w:rPr>
        <w:t>2. Вәкаләтле вәкилнең еллык мәгълүматы мәҗбүри рәвештә «Республика Татарстан»</w:t>
      </w:r>
      <w:r w:rsidRPr="005C4246">
        <w:rPr>
          <w:lang w:val="tt-RU"/>
        </w:rPr>
        <w:t xml:space="preserve"> </w:t>
      </w:r>
      <w:r w:rsidRPr="006412E7">
        <w:rPr>
          <w:lang w:val="tt-RU"/>
        </w:rPr>
        <w:t>һәм «Ватаным Татарстан» газет</w:t>
      </w:r>
      <w:r>
        <w:rPr>
          <w:lang w:val="tt-RU"/>
        </w:rPr>
        <w:t xml:space="preserve">аларында </w:t>
      </w:r>
      <w:r w:rsidRPr="006412E7">
        <w:rPr>
          <w:lang w:val="tt-RU"/>
        </w:rPr>
        <w:t xml:space="preserve">һәм </w:t>
      </w:r>
      <w:r>
        <w:rPr>
          <w:lang w:val="tt-RU"/>
        </w:rPr>
        <w:t>«</w:t>
      </w:r>
      <w:r w:rsidRPr="006412E7">
        <w:rPr>
          <w:lang w:val="tt-RU"/>
        </w:rPr>
        <w:t>Интернет</w:t>
      </w:r>
      <w:r w:rsidRPr="00B34481">
        <w:rPr>
          <w:lang w:val="tt-RU"/>
        </w:rPr>
        <w:t>»</w:t>
      </w:r>
      <w:r>
        <w:rPr>
          <w:lang w:val="tt-RU"/>
        </w:rPr>
        <w:t xml:space="preserve"> мәгълүмат-</w:t>
      </w:r>
      <w:r w:rsidRPr="006412E7">
        <w:rPr>
          <w:lang w:val="tt-RU"/>
        </w:rPr>
        <w:t>телекоммуникация челтәрендә</w:t>
      </w:r>
      <w:r>
        <w:rPr>
          <w:lang w:val="tt-RU"/>
        </w:rPr>
        <w:t xml:space="preserve"> Вәкаләтле вәкил</w:t>
      </w:r>
      <w:r w:rsidRPr="006412E7">
        <w:rPr>
          <w:lang w:val="tt-RU"/>
        </w:rPr>
        <w:t xml:space="preserve">нең рәсми сайтында </w:t>
      </w:r>
      <w:r>
        <w:rPr>
          <w:lang w:val="tt-RU"/>
        </w:rPr>
        <w:t>рәсми бастыр</w:t>
      </w:r>
      <w:r w:rsidRPr="006412E7">
        <w:rPr>
          <w:lang w:val="tt-RU"/>
        </w:rPr>
        <w:t>ып чыгарылырга тиеш.</w:t>
      </w:r>
    </w:p>
    <w:p w:rsidR="00F41267" w:rsidRPr="006412E7" w:rsidRDefault="00F41267" w:rsidP="00F41267">
      <w:pPr>
        <w:spacing w:after="0" w:line="240" w:lineRule="auto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left="705"/>
        <w:jc w:val="both"/>
        <w:rPr>
          <w:b/>
          <w:lang w:val="tt-RU"/>
        </w:rPr>
      </w:pPr>
      <w:r w:rsidRPr="006412E7">
        <w:rPr>
          <w:lang w:val="tt-RU"/>
        </w:rPr>
        <w:tab/>
        <w:t>14</w:t>
      </w:r>
      <w:r>
        <w:rPr>
          <w:lang w:val="tt-RU"/>
        </w:rPr>
        <w:t xml:space="preserve"> </w:t>
      </w:r>
      <w:r w:rsidRPr="006412E7">
        <w:rPr>
          <w:lang w:val="tt-RU"/>
        </w:rPr>
        <w:t>статья.</w:t>
      </w:r>
      <w:r>
        <w:rPr>
          <w:lang w:val="tt-RU"/>
        </w:rPr>
        <w:t xml:space="preserve"> </w:t>
      </w:r>
      <w:r w:rsidRPr="00EC6D68">
        <w:rPr>
          <w:b/>
          <w:lang w:val="tt-RU"/>
        </w:rPr>
        <w:t>Вәкаләтл</w:t>
      </w:r>
      <w:r w:rsidRPr="006412E7">
        <w:rPr>
          <w:b/>
          <w:lang w:val="tt-RU"/>
        </w:rPr>
        <w:t>е вәкил</w:t>
      </w:r>
      <w:r>
        <w:rPr>
          <w:b/>
          <w:lang w:val="tt-RU"/>
        </w:rPr>
        <w:t xml:space="preserve"> </w:t>
      </w:r>
      <w:r w:rsidRPr="006412E7">
        <w:rPr>
          <w:b/>
          <w:lang w:val="tt-RU"/>
        </w:rPr>
        <w:t>эшчәнлеген тәэмин итү</w:t>
      </w:r>
    </w:p>
    <w:p w:rsidR="00F41267" w:rsidRPr="006412E7" w:rsidRDefault="00F41267" w:rsidP="00F41267">
      <w:pPr>
        <w:spacing w:after="0" w:line="240" w:lineRule="auto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5"/>
        <w:jc w:val="both"/>
        <w:rPr>
          <w:lang w:val="tt-RU"/>
        </w:rPr>
      </w:pPr>
      <w:r w:rsidRPr="006412E7">
        <w:rPr>
          <w:lang w:val="tt-RU"/>
        </w:rPr>
        <w:t xml:space="preserve">Вәкаләтле вәкил эшчәнлеген оештыру ягыннан, мәгълүмати, документлар белән, матди-техник тәэмин итүне Татарстан Республикасы Президенты Аппараты </w:t>
      </w:r>
      <w:r>
        <w:rPr>
          <w:lang w:val="tt-RU"/>
        </w:rPr>
        <w:t>гамәлгә</w:t>
      </w:r>
      <w:r w:rsidRPr="006412E7">
        <w:rPr>
          <w:lang w:val="tt-RU"/>
        </w:rPr>
        <w:t xml:space="preserve"> ашыра.</w:t>
      </w:r>
    </w:p>
    <w:p w:rsidR="00F41267" w:rsidRPr="006412E7" w:rsidRDefault="00F41267" w:rsidP="00F41267">
      <w:pPr>
        <w:spacing w:after="0" w:line="240" w:lineRule="auto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left="705"/>
        <w:jc w:val="both"/>
        <w:rPr>
          <w:b/>
          <w:lang w:val="tt-RU"/>
        </w:rPr>
      </w:pPr>
      <w:r w:rsidRPr="006412E7">
        <w:rPr>
          <w:lang w:val="tt-RU"/>
        </w:rPr>
        <w:t>15</w:t>
      </w:r>
      <w:r>
        <w:rPr>
          <w:lang w:val="tt-RU"/>
        </w:rPr>
        <w:t xml:space="preserve"> </w:t>
      </w:r>
      <w:r w:rsidRPr="006412E7">
        <w:rPr>
          <w:lang w:val="tt-RU"/>
        </w:rPr>
        <w:t>статья.</w:t>
      </w:r>
      <w:r>
        <w:rPr>
          <w:lang w:val="tt-RU"/>
        </w:rPr>
        <w:t xml:space="preserve"> </w:t>
      </w:r>
      <w:r w:rsidRPr="00EC6D68">
        <w:rPr>
          <w:b/>
          <w:lang w:val="tt-RU"/>
        </w:rPr>
        <w:t>Вәкаләтле</w:t>
      </w:r>
      <w:r w:rsidRPr="006412E7">
        <w:rPr>
          <w:b/>
          <w:lang w:val="tt-RU"/>
        </w:rPr>
        <w:t xml:space="preserve"> вәкил</w:t>
      </w:r>
      <w:r>
        <w:rPr>
          <w:b/>
          <w:lang w:val="tt-RU"/>
        </w:rPr>
        <w:t xml:space="preserve"> </w:t>
      </w:r>
      <w:r w:rsidRPr="006412E7">
        <w:rPr>
          <w:b/>
          <w:lang w:val="tt-RU"/>
        </w:rPr>
        <w:t>эшчәнлеген финанслау</w:t>
      </w:r>
    </w:p>
    <w:p w:rsidR="00F41267" w:rsidRPr="006412E7" w:rsidRDefault="00F41267" w:rsidP="00F41267">
      <w:pPr>
        <w:spacing w:after="0" w:line="240" w:lineRule="auto"/>
        <w:ind w:left="705"/>
        <w:jc w:val="both"/>
        <w:rPr>
          <w:b/>
          <w:lang w:val="tt-RU"/>
        </w:rPr>
      </w:pPr>
    </w:p>
    <w:p w:rsidR="00F41267" w:rsidRPr="006412E7" w:rsidRDefault="00F41267" w:rsidP="00F41267">
      <w:pPr>
        <w:spacing w:after="0" w:line="240" w:lineRule="auto"/>
        <w:ind w:firstLine="705"/>
        <w:jc w:val="both"/>
        <w:rPr>
          <w:lang w:val="tt-RU"/>
        </w:rPr>
      </w:pPr>
      <w:r w:rsidRPr="006412E7">
        <w:rPr>
          <w:lang w:val="tt-RU"/>
        </w:rPr>
        <w:t>Вәкаләтле вәкил эшчәнлеген финанслау Татарстан Республикасы бюджеты акчалары исәбеннән башкарыла.</w:t>
      </w:r>
    </w:p>
    <w:p w:rsidR="00F41267" w:rsidRPr="006412E7" w:rsidRDefault="00F41267" w:rsidP="00F41267">
      <w:pPr>
        <w:spacing w:after="0" w:line="240" w:lineRule="auto"/>
        <w:ind w:left="705"/>
        <w:jc w:val="both"/>
        <w:rPr>
          <w:lang w:val="tt-RU"/>
        </w:rPr>
      </w:pPr>
    </w:p>
    <w:p w:rsidR="00F41267" w:rsidRPr="006412E7" w:rsidRDefault="00F41267" w:rsidP="00F41267">
      <w:pPr>
        <w:spacing w:after="0" w:line="240" w:lineRule="auto"/>
        <w:ind w:left="705"/>
        <w:jc w:val="both"/>
        <w:rPr>
          <w:b/>
          <w:lang w:val="tt-RU"/>
        </w:rPr>
      </w:pPr>
      <w:r w:rsidRPr="006412E7">
        <w:rPr>
          <w:lang w:val="tt-RU"/>
        </w:rPr>
        <w:t>16</w:t>
      </w:r>
      <w:r>
        <w:rPr>
          <w:lang w:val="tt-RU"/>
        </w:rPr>
        <w:t xml:space="preserve">  </w:t>
      </w:r>
      <w:r w:rsidRPr="006412E7">
        <w:rPr>
          <w:lang w:val="tt-RU"/>
        </w:rPr>
        <w:t>статья.</w:t>
      </w:r>
      <w:r>
        <w:rPr>
          <w:lang w:val="tt-RU"/>
        </w:rPr>
        <w:t xml:space="preserve"> </w:t>
      </w:r>
      <w:r>
        <w:rPr>
          <w:b/>
          <w:lang w:val="tt-RU"/>
        </w:rPr>
        <w:t>Әлеге Законның үз көченә керү</w:t>
      </w:r>
      <w:r w:rsidRPr="006412E7">
        <w:rPr>
          <w:b/>
          <w:lang w:val="tt-RU"/>
        </w:rPr>
        <w:t xml:space="preserve"> тәртибе</w:t>
      </w:r>
    </w:p>
    <w:p w:rsidR="00F41267" w:rsidRPr="006412E7" w:rsidRDefault="00F41267" w:rsidP="00F41267">
      <w:pPr>
        <w:spacing w:after="0" w:line="240" w:lineRule="auto"/>
        <w:ind w:left="705"/>
        <w:jc w:val="both"/>
        <w:rPr>
          <w:b/>
          <w:lang w:val="tt-RU"/>
        </w:rPr>
      </w:pPr>
    </w:p>
    <w:p w:rsidR="00F41267" w:rsidRDefault="00F41267" w:rsidP="00F41267">
      <w:pPr>
        <w:spacing w:after="0" w:line="240" w:lineRule="auto"/>
        <w:ind w:firstLine="705"/>
        <w:jc w:val="both"/>
        <w:rPr>
          <w:lang w:val="tt-RU"/>
        </w:rPr>
      </w:pPr>
      <w:r w:rsidRPr="006412E7">
        <w:rPr>
          <w:lang w:val="tt-RU"/>
        </w:rPr>
        <w:t xml:space="preserve">Әлеге Закон рәсми </w:t>
      </w:r>
      <w:r>
        <w:rPr>
          <w:lang w:val="tt-RU"/>
        </w:rPr>
        <w:t>бас</w:t>
      </w:r>
      <w:r w:rsidRPr="006412E7">
        <w:rPr>
          <w:lang w:val="tt-RU"/>
        </w:rPr>
        <w:t>ы</w:t>
      </w:r>
      <w:r>
        <w:rPr>
          <w:lang w:val="tt-RU"/>
        </w:rPr>
        <w:t>лып чыкка</w:t>
      </w:r>
      <w:r w:rsidRPr="006412E7">
        <w:rPr>
          <w:lang w:val="tt-RU"/>
        </w:rPr>
        <w:t>н</w:t>
      </w:r>
      <w:r>
        <w:rPr>
          <w:lang w:val="tt-RU"/>
        </w:rPr>
        <w:t xml:space="preserve"> көненнә</w:t>
      </w:r>
      <w:r w:rsidRPr="006412E7">
        <w:rPr>
          <w:lang w:val="tt-RU"/>
        </w:rPr>
        <w:t xml:space="preserve">н </w:t>
      </w:r>
      <w:r>
        <w:rPr>
          <w:lang w:val="tt-RU"/>
        </w:rPr>
        <w:t xml:space="preserve">соң </w:t>
      </w:r>
      <w:r w:rsidRPr="006412E7">
        <w:rPr>
          <w:lang w:val="tt-RU"/>
        </w:rPr>
        <w:t>10 көн узгач үз көченә керә.</w:t>
      </w:r>
    </w:p>
    <w:p w:rsidR="00F41267" w:rsidRDefault="00F41267" w:rsidP="00F41267">
      <w:pPr>
        <w:spacing w:after="0" w:line="240" w:lineRule="auto"/>
        <w:jc w:val="both"/>
        <w:rPr>
          <w:lang w:val="tt-RU"/>
        </w:rPr>
      </w:pPr>
    </w:p>
    <w:p w:rsidR="00F41267" w:rsidRDefault="00F41267" w:rsidP="00F41267">
      <w:pPr>
        <w:spacing w:after="0" w:line="240" w:lineRule="auto"/>
        <w:jc w:val="both"/>
        <w:rPr>
          <w:lang w:val="tt-RU"/>
        </w:rPr>
      </w:pPr>
    </w:p>
    <w:p w:rsidR="00F41267" w:rsidRDefault="00F41267" w:rsidP="00F41267">
      <w:pPr>
        <w:spacing w:after="0" w:line="240" w:lineRule="auto"/>
        <w:jc w:val="both"/>
        <w:rPr>
          <w:lang w:val="tt-RU"/>
        </w:rPr>
      </w:pPr>
      <w:r>
        <w:rPr>
          <w:lang w:val="tt-RU"/>
        </w:rPr>
        <w:t xml:space="preserve">Татарстан Республикасы </w:t>
      </w:r>
    </w:p>
    <w:p w:rsidR="00F41267" w:rsidRPr="000E5BC3" w:rsidRDefault="00F41267" w:rsidP="00F41267">
      <w:pPr>
        <w:spacing w:after="0" w:line="240" w:lineRule="auto"/>
        <w:jc w:val="both"/>
        <w:rPr>
          <w:lang w:val="tt-RU"/>
        </w:rPr>
      </w:pPr>
      <w:r>
        <w:rPr>
          <w:lang w:val="tt-RU"/>
        </w:rPr>
        <w:t>Президенты                                                                                               Р.Н. Миңнеханов</w:t>
      </w:r>
    </w:p>
    <w:p w:rsidR="00B325D1" w:rsidRDefault="00B325D1">
      <w:pPr>
        <w:rPr>
          <w:lang w:val="tt-RU"/>
        </w:rPr>
      </w:pPr>
    </w:p>
    <w:p w:rsidR="002415F5" w:rsidRDefault="002415F5" w:rsidP="002415F5">
      <w:pPr>
        <w:spacing w:after="0" w:line="240" w:lineRule="auto"/>
        <w:rPr>
          <w:lang w:val="tt-RU"/>
        </w:rPr>
      </w:pPr>
      <w:r>
        <w:rPr>
          <w:lang w:val="tt-RU"/>
        </w:rPr>
        <w:t>Казан, Кремль</w:t>
      </w:r>
    </w:p>
    <w:p w:rsidR="002415F5" w:rsidRDefault="002415F5" w:rsidP="002415F5">
      <w:pPr>
        <w:spacing w:after="0" w:line="240" w:lineRule="auto"/>
        <w:rPr>
          <w:lang w:val="tt-RU"/>
        </w:rPr>
      </w:pPr>
      <w:r>
        <w:rPr>
          <w:lang w:val="tt-RU"/>
        </w:rPr>
        <w:t>2013 елның 5 июле,</w:t>
      </w:r>
    </w:p>
    <w:p w:rsidR="002415F5" w:rsidRPr="00F41267" w:rsidRDefault="002415F5" w:rsidP="002415F5">
      <w:pPr>
        <w:spacing w:after="0" w:line="240" w:lineRule="auto"/>
        <w:rPr>
          <w:lang w:val="tt-RU"/>
        </w:rPr>
      </w:pPr>
      <w:r>
        <w:rPr>
          <w:lang w:val="tt-RU"/>
        </w:rPr>
        <w:t>№ 54-ТРЗ</w:t>
      </w:r>
    </w:p>
    <w:sectPr w:rsidR="002415F5" w:rsidRPr="00F41267" w:rsidSect="00EA2855">
      <w:headerReference w:type="default" r:id="rId4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63" w:rsidRDefault="00EB70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7B2A63" w:rsidRDefault="00EB70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267"/>
    <w:rsid w:val="00172AE3"/>
    <w:rsid w:val="002415F5"/>
    <w:rsid w:val="00333E7E"/>
    <w:rsid w:val="00337E9A"/>
    <w:rsid w:val="00503423"/>
    <w:rsid w:val="005C0453"/>
    <w:rsid w:val="005D11F3"/>
    <w:rsid w:val="00602B27"/>
    <w:rsid w:val="006664CE"/>
    <w:rsid w:val="00853276"/>
    <w:rsid w:val="00A723C1"/>
    <w:rsid w:val="00B325D1"/>
    <w:rsid w:val="00B42188"/>
    <w:rsid w:val="00B9188A"/>
    <w:rsid w:val="00BB5AC2"/>
    <w:rsid w:val="00E92511"/>
    <w:rsid w:val="00EB7084"/>
    <w:rsid w:val="00F41267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67"/>
    <w:pPr>
      <w:spacing w:after="200" w:line="276" w:lineRule="auto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41267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1</cp:revision>
  <dcterms:created xsi:type="dcterms:W3CDTF">2018-04-12T07:38:00Z</dcterms:created>
  <dcterms:modified xsi:type="dcterms:W3CDTF">2018-04-12T08:21:00Z</dcterms:modified>
</cp:coreProperties>
</file>